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086" w:rsidRPr="00144CB7" w:rsidRDefault="00B53086" w:rsidP="00FF227F">
      <w:pPr>
        <w:spacing w:after="0" w:line="240" w:lineRule="auto"/>
        <w:ind w:left="5664"/>
        <w:rPr>
          <w:rFonts w:ascii="Times New Roman" w:hAnsi="Times New Roman" w:cs="Times New Roman"/>
          <w:sz w:val="24"/>
          <w:szCs w:val="24"/>
        </w:rPr>
      </w:pPr>
      <w:r w:rsidRPr="00144CB7">
        <w:rPr>
          <w:rFonts w:ascii="Times New Roman" w:hAnsi="Times New Roman" w:cs="Times New Roman"/>
          <w:sz w:val="24"/>
          <w:szCs w:val="24"/>
        </w:rPr>
        <w:t xml:space="preserve">         Додаток </w:t>
      </w:r>
      <w:r w:rsidR="00752583" w:rsidRPr="00144CB7">
        <w:rPr>
          <w:rFonts w:ascii="Times New Roman" w:hAnsi="Times New Roman" w:cs="Times New Roman"/>
          <w:sz w:val="24"/>
          <w:szCs w:val="24"/>
        </w:rPr>
        <w:t>1</w:t>
      </w:r>
      <w:r w:rsidRPr="00144CB7">
        <w:rPr>
          <w:rFonts w:ascii="Times New Roman" w:hAnsi="Times New Roman" w:cs="Times New Roman"/>
          <w:sz w:val="24"/>
          <w:szCs w:val="24"/>
        </w:rPr>
        <w:t xml:space="preserve"> до листа Конотопської </w:t>
      </w:r>
    </w:p>
    <w:p w:rsidR="00FF227F" w:rsidRPr="00144CB7" w:rsidRDefault="00B53086" w:rsidP="00144CB7">
      <w:pPr>
        <w:spacing w:after="0" w:line="240" w:lineRule="auto"/>
        <w:ind w:left="5664"/>
        <w:rPr>
          <w:rFonts w:ascii="Times New Roman" w:hAnsi="Times New Roman" w:cs="Times New Roman"/>
          <w:sz w:val="24"/>
          <w:szCs w:val="24"/>
        </w:rPr>
      </w:pPr>
      <w:r w:rsidRPr="00144CB7">
        <w:rPr>
          <w:rFonts w:ascii="Times New Roman" w:hAnsi="Times New Roman" w:cs="Times New Roman"/>
          <w:sz w:val="24"/>
          <w:szCs w:val="24"/>
        </w:rPr>
        <w:t xml:space="preserve">         районної державної адміністрації</w:t>
      </w:r>
    </w:p>
    <w:p w:rsidR="00FF227F" w:rsidRPr="00144CB7" w:rsidRDefault="00FF227F" w:rsidP="00FF227F">
      <w:pPr>
        <w:spacing w:after="0" w:line="240" w:lineRule="auto"/>
        <w:ind w:left="5664"/>
        <w:rPr>
          <w:rFonts w:ascii="Times New Roman" w:hAnsi="Times New Roman" w:cs="Times New Roman"/>
          <w:sz w:val="28"/>
          <w:szCs w:val="28"/>
        </w:rPr>
      </w:pPr>
      <w:bookmarkStart w:id="0" w:name="_GoBack"/>
      <w:bookmarkEnd w:id="0"/>
    </w:p>
    <w:p w:rsidR="000B128C" w:rsidRPr="00144CB7" w:rsidRDefault="008010E4" w:rsidP="00FF227F">
      <w:pPr>
        <w:tabs>
          <w:tab w:val="left" w:pos="567"/>
        </w:tabs>
        <w:spacing w:after="0" w:line="240" w:lineRule="auto"/>
        <w:jc w:val="center"/>
        <w:rPr>
          <w:rFonts w:ascii="Times New Roman" w:hAnsi="Times New Roman" w:cs="Times New Roman"/>
          <w:b/>
          <w:sz w:val="28"/>
          <w:szCs w:val="28"/>
        </w:rPr>
      </w:pPr>
      <w:r w:rsidRPr="00144CB7">
        <w:rPr>
          <w:rFonts w:ascii="Times New Roman" w:hAnsi="Times New Roman" w:cs="Times New Roman"/>
          <w:b/>
          <w:sz w:val="28"/>
          <w:szCs w:val="28"/>
        </w:rPr>
        <w:t>Про стан функціонування закладів освіти Конотопського району протягом 2024 року та мережа на 2024-2025 навчальний рік</w:t>
      </w:r>
    </w:p>
    <w:p w:rsidR="00FF227F" w:rsidRPr="00144CB7" w:rsidRDefault="00FF227F" w:rsidP="00FF227F">
      <w:pPr>
        <w:tabs>
          <w:tab w:val="left" w:pos="567"/>
        </w:tabs>
        <w:spacing w:after="0" w:line="240" w:lineRule="auto"/>
        <w:jc w:val="center"/>
        <w:rPr>
          <w:rFonts w:ascii="Times New Roman" w:hAnsi="Times New Roman" w:cs="Times New Roman"/>
          <w:b/>
          <w:sz w:val="28"/>
          <w:szCs w:val="28"/>
        </w:rPr>
      </w:pPr>
    </w:p>
    <w:p w:rsidR="008010E4" w:rsidRPr="00144CB7" w:rsidRDefault="008010E4" w:rsidP="00FF227F">
      <w:pPr>
        <w:tabs>
          <w:tab w:val="left" w:pos="567"/>
        </w:tabs>
        <w:spacing w:after="0" w:line="240" w:lineRule="auto"/>
        <w:ind w:left="4" w:right="14" w:firstLine="563"/>
        <w:jc w:val="both"/>
        <w:rPr>
          <w:rFonts w:ascii="Times New Roman" w:hAnsi="Times New Roman" w:cs="Times New Roman"/>
          <w:sz w:val="28"/>
          <w:szCs w:val="28"/>
        </w:rPr>
      </w:pPr>
      <w:r w:rsidRPr="00144CB7">
        <w:rPr>
          <w:rFonts w:ascii="Times New Roman" w:hAnsi="Times New Roman" w:cs="Times New Roman"/>
          <w:sz w:val="28"/>
          <w:szCs w:val="28"/>
        </w:rPr>
        <w:t>Державна політика в сфері освіти здійснюється відповідно до Конституції України, статей 6, 22, 39 Закону України «Про місцеві державні адміністрації», статей 3, 66 Закону України «Про освіту», статей 8, 37, 56 Закону України «Про повну загальну середню освіту», частини другої статті 19 Закону України «Про дошкільну освіту», з урахуванням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затвердженого розпорядженням Кабінету Міністрів України від 13 грудня 2017 року № 903-р та інших регламентуючих документів.</w:t>
      </w:r>
    </w:p>
    <w:p w:rsidR="008010E4" w:rsidRPr="00144CB7" w:rsidRDefault="008010E4" w:rsidP="00FF227F">
      <w:pPr>
        <w:tabs>
          <w:tab w:val="left" w:pos="567"/>
        </w:tabs>
        <w:spacing w:after="0" w:line="240" w:lineRule="auto"/>
        <w:ind w:left="4" w:right="14" w:firstLine="563"/>
        <w:jc w:val="both"/>
        <w:rPr>
          <w:rFonts w:ascii="Times New Roman" w:hAnsi="Times New Roman" w:cs="Times New Roman"/>
          <w:sz w:val="28"/>
          <w:szCs w:val="28"/>
        </w:rPr>
      </w:pPr>
      <w:r w:rsidRPr="00144CB7">
        <w:rPr>
          <w:rFonts w:ascii="Times New Roman" w:hAnsi="Times New Roman" w:cs="Times New Roman"/>
          <w:sz w:val="28"/>
          <w:szCs w:val="28"/>
        </w:rPr>
        <w:t xml:space="preserve">Реалізацію завдань в освітній галузі забезпечує впровадження реформ, пріоритетом яких є формування конкурентоспроможного випускника </w:t>
      </w:r>
      <w:r w:rsidR="00495CAE" w:rsidRPr="00144CB7">
        <w:rPr>
          <w:rFonts w:ascii="Times New Roman" w:hAnsi="Times New Roman" w:cs="Times New Roman"/>
          <w:sz w:val="28"/>
          <w:szCs w:val="28"/>
        </w:rPr>
        <w:t>–</w:t>
      </w:r>
      <w:r w:rsidRPr="00144CB7">
        <w:rPr>
          <w:rFonts w:ascii="Times New Roman" w:hAnsi="Times New Roman" w:cs="Times New Roman"/>
          <w:sz w:val="28"/>
          <w:szCs w:val="28"/>
        </w:rPr>
        <w:t xml:space="preserve"> всебічно</w:t>
      </w:r>
      <w:r w:rsidR="00495CAE" w:rsidRPr="00144CB7">
        <w:rPr>
          <w:rFonts w:ascii="Times New Roman" w:hAnsi="Times New Roman" w:cs="Times New Roman"/>
          <w:sz w:val="28"/>
          <w:szCs w:val="28"/>
        </w:rPr>
        <w:t xml:space="preserve"> </w:t>
      </w:r>
      <w:r w:rsidRPr="00144CB7">
        <w:rPr>
          <w:rFonts w:ascii="Times New Roman" w:hAnsi="Times New Roman" w:cs="Times New Roman"/>
          <w:sz w:val="28"/>
          <w:szCs w:val="28"/>
        </w:rPr>
        <w:t xml:space="preserve"> розвиненої, здатної до критичного мислення цілісної особистості, патріота з активною позицією, який може змінювати навколишній світ та навчатися впродовж життя.</w:t>
      </w:r>
    </w:p>
    <w:p w:rsidR="008010E4" w:rsidRPr="00144CB7" w:rsidRDefault="008010E4" w:rsidP="00FF227F">
      <w:pPr>
        <w:tabs>
          <w:tab w:val="left" w:pos="567"/>
        </w:tabs>
        <w:spacing w:after="0" w:line="240" w:lineRule="auto"/>
        <w:ind w:left="4" w:right="14" w:firstLine="563"/>
        <w:jc w:val="both"/>
        <w:rPr>
          <w:rFonts w:ascii="Times New Roman" w:hAnsi="Times New Roman" w:cs="Times New Roman"/>
          <w:sz w:val="28"/>
          <w:szCs w:val="28"/>
        </w:rPr>
      </w:pPr>
      <w:r w:rsidRPr="00144CB7">
        <w:rPr>
          <w:rFonts w:ascii="Times New Roman" w:hAnsi="Times New Roman" w:cs="Times New Roman"/>
          <w:sz w:val="28"/>
          <w:szCs w:val="28"/>
        </w:rPr>
        <w:t>Для реалізації зазначених вище пріоритетів та з метою забезпечення реалізації права громадян Конотопського району на рівний доступ до якісної освіти створено мережу закладів освіти, спроможну задовольнити освітні запити населення територіальних громад Конотопського району.</w:t>
      </w:r>
    </w:p>
    <w:p w:rsidR="008010E4" w:rsidRPr="00144CB7" w:rsidRDefault="00CF6247"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С</w:t>
      </w:r>
      <w:r w:rsidR="00DB426C" w:rsidRPr="00144CB7">
        <w:rPr>
          <w:rFonts w:ascii="Times New Roman" w:hAnsi="Times New Roman" w:cs="Times New Roman"/>
          <w:sz w:val="28"/>
          <w:szCs w:val="28"/>
        </w:rPr>
        <w:t>истему освіти району складали 32</w:t>
      </w:r>
      <w:r w:rsidR="008010E4" w:rsidRPr="00144CB7">
        <w:rPr>
          <w:rFonts w:ascii="Times New Roman" w:hAnsi="Times New Roman" w:cs="Times New Roman"/>
          <w:sz w:val="28"/>
          <w:szCs w:val="28"/>
        </w:rPr>
        <w:t xml:space="preserve"> заклад</w:t>
      </w:r>
      <w:r w:rsidR="00A53CA3" w:rsidRPr="00144CB7">
        <w:rPr>
          <w:rFonts w:ascii="Times New Roman" w:hAnsi="Times New Roman" w:cs="Times New Roman"/>
          <w:sz w:val="28"/>
          <w:szCs w:val="28"/>
        </w:rPr>
        <w:t>и</w:t>
      </w:r>
      <w:r w:rsidR="008010E4" w:rsidRPr="00144CB7">
        <w:rPr>
          <w:rFonts w:ascii="Times New Roman" w:hAnsi="Times New Roman" w:cs="Times New Roman"/>
          <w:sz w:val="28"/>
          <w:szCs w:val="28"/>
        </w:rPr>
        <w:t xml:space="preserve"> дошкільної освіти (</w:t>
      </w:r>
      <w:r w:rsidR="00A53CA3" w:rsidRPr="00144CB7">
        <w:rPr>
          <w:rFonts w:ascii="Times New Roman" w:hAnsi="Times New Roman" w:cs="Times New Roman"/>
          <w:sz w:val="28"/>
          <w:szCs w:val="28"/>
        </w:rPr>
        <w:t>2763</w:t>
      </w:r>
      <w:r w:rsidR="008010E4" w:rsidRPr="00144CB7">
        <w:rPr>
          <w:rFonts w:ascii="Times New Roman" w:hAnsi="Times New Roman" w:cs="Times New Roman"/>
          <w:sz w:val="28"/>
          <w:szCs w:val="28"/>
        </w:rPr>
        <w:t>дитини) та 3</w:t>
      </w:r>
      <w:r w:rsidR="00A53CA3" w:rsidRPr="00144CB7">
        <w:rPr>
          <w:rFonts w:ascii="Times New Roman" w:hAnsi="Times New Roman" w:cs="Times New Roman"/>
          <w:sz w:val="28"/>
          <w:szCs w:val="28"/>
        </w:rPr>
        <w:t>6</w:t>
      </w:r>
      <w:r w:rsidR="008010E4" w:rsidRPr="00144CB7">
        <w:rPr>
          <w:rFonts w:ascii="Times New Roman" w:hAnsi="Times New Roman" w:cs="Times New Roman"/>
          <w:sz w:val="28"/>
          <w:szCs w:val="28"/>
        </w:rPr>
        <w:t xml:space="preserve"> дошкільних </w:t>
      </w:r>
      <w:r w:rsidR="00A53CA3" w:rsidRPr="00144CB7">
        <w:rPr>
          <w:rFonts w:ascii="Times New Roman" w:hAnsi="Times New Roman" w:cs="Times New Roman"/>
          <w:sz w:val="28"/>
          <w:szCs w:val="28"/>
        </w:rPr>
        <w:t>відділень закладів загальної середньої освіти</w:t>
      </w:r>
      <w:r w:rsidR="00DB426C" w:rsidRPr="00144CB7">
        <w:rPr>
          <w:rFonts w:ascii="Times New Roman" w:hAnsi="Times New Roman" w:cs="Times New Roman"/>
          <w:sz w:val="28"/>
          <w:szCs w:val="28"/>
        </w:rPr>
        <w:t xml:space="preserve"> (719</w:t>
      </w:r>
      <w:r w:rsidR="008010E4" w:rsidRPr="00144CB7">
        <w:rPr>
          <w:rFonts w:ascii="Times New Roman" w:hAnsi="Times New Roman" w:cs="Times New Roman"/>
          <w:sz w:val="28"/>
          <w:szCs w:val="28"/>
        </w:rPr>
        <w:t xml:space="preserve"> дітей), </w:t>
      </w:r>
      <w:r w:rsidR="00DB426C" w:rsidRPr="00144CB7">
        <w:rPr>
          <w:rFonts w:ascii="Times New Roman" w:hAnsi="Times New Roman" w:cs="Times New Roman"/>
          <w:sz w:val="28"/>
          <w:szCs w:val="28"/>
        </w:rPr>
        <w:t>60</w:t>
      </w:r>
      <w:r w:rsidR="008010E4" w:rsidRPr="00144CB7">
        <w:rPr>
          <w:rFonts w:ascii="Times New Roman" w:hAnsi="Times New Roman" w:cs="Times New Roman"/>
          <w:sz w:val="28"/>
          <w:szCs w:val="28"/>
        </w:rPr>
        <w:t xml:space="preserve"> заклад загальної середньої освіти (13</w:t>
      </w:r>
      <w:r w:rsidR="00A53CA3" w:rsidRPr="00144CB7">
        <w:rPr>
          <w:rFonts w:ascii="Times New Roman" w:hAnsi="Times New Roman" w:cs="Times New Roman"/>
          <w:sz w:val="28"/>
          <w:szCs w:val="28"/>
        </w:rPr>
        <w:t>838 здобувачів)</w:t>
      </w:r>
      <w:r w:rsidR="008010E4" w:rsidRPr="00144CB7">
        <w:rPr>
          <w:rFonts w:ascii="Times New Roman" w:hAnsi="Times New Roman" w:cs="Times New Roman"/>
          <w:sz w:val="28"/>
          <w:szCs w:val="28"/>
        </w:rPr>
        <w:t xml:space="preserve">. Послуги з забезпечення дітей району </w:t>
      </w:r>
      <w:r w:rsidR="00DB426C" w:rsidRPr="00144CB7">
        <w:rPr>
          <w:rFonts w:ascii="Times New Roman" w:hAnsi="Times New Roman" w:cs="Times New Roman"/>
          <w:sz w:val="28"/>
          <w:szCs w:val="28"/>
        </w:rPr>
        <w:t>позашкільною освітою надавали 14</w:t>
      </w:r>
      <w:r w:rsidR="008010E4" w:rsidRPr="00144CB7">
        <w:rPr>
          <w:rFonts w:ascii="Times New Roman" w:hAnsi="Times New Roman" w:cs="Times New Roman"/>
          <w:sz w:val="28"/>
          <w:szCs w:val="28"/>
        </w:rPr>
        <w:t xml:space="preserve"> поз</w:t>
      </w:r>
      <w:r w:rsidR="00DB426C" w:rsidRPr="00144CB7">
        <w:rPr>
          <w:rFonts w:ascii="Times New Roman" w:hAnsi="Times New Roman" w:cs="Times New Roman"/>
          <w:sz w:val="28"/>
          <w:szCs w:val="28"/>
        </w:rPr>
        <w:t>ашкільних навчальних закладів (7718</w:t>
      </w:r>
      <w:r w:rsidR="008010E4" w:rsidRPr="00144CB7">
        <w:rPr>
          <w:rFonts w:ascii="Times New Roman" w:hAnsi="Times New Roman" w:cs="Times New Roman"/>
          <w:sz w:val="28"/>
          <w:szCs w:val="28"/>
        </w:rPr>
        <w:t xml:space="preserve"> вихованці</w:t>
      </w:r>
      <w:r w:rsidR="00DB426C" w:rsidRPr="00144CB7">
        <w:rPr>
          <w:rFonts w:ascii="Times New Roman" w:hAnsi="Times New Roman" w:cs="Times New Roman"/>
          <w:sz w:val="28"/>
          <w:szCs w:val="28"/>
        </w:rPr>
        <w:t>в</w:t>
      </w:r>
      <w:r w:rsidR="008010E4" w:rsidRPr="00144CB7">
        <w:rPr>
          <w:rFonts w:ascii="Times New Roman" w:hAnsi="Times New Roman" w:cs="Times New Roman"/>
          <w:sz w:val="28"/>
          <w:szCs w:val="28"/>
        </w:rPr>
        <w:t>).</w:t>
      </w:r>
    </w:p>
    <w:p w:rsidR="008010E4" w:rsidRPr="00144CB7" w:rsidRDefault="008010E4" w:rsidP="00144CB7">
      <w:pPr>
        <w:tabs>
          <w:tab w:val="left" w:pos="567"/>
        </w:tabs>
        <w:spacing w:after="0" w:line="240" w:lineRule="auto"/>
        <w:ind w:firstLine="563"/>
        <w:jc w:val="both"/>
        <w:rPr>
          <w:rFonts w:ascii="Times New Roman" w:hAnsi="Times New Roman" w:cs="Times New Roman"/>
          <w:sz w:val="28"/>
          <w:szCs w:val="28"/>
          <w:highlight w:val="red"/>
        </w:rPr>
      </w:pPr>
      <w:r w:rsidRPr="00144CB7">
        <w:rPr>
          <w:rFonts w:ascii="Times New Roman" w:hAnsi="Times New Roman" w:cs="Times New Roman"/>
          <w:sz w:val="28"/>
          <w:szCs w:val="28"/>
        </w:rPr>
        <w:t>Зазначена вище мережа закладів освіти стовідсотково відповідає потребам населен</w:t>
      </w:r>
      <w:r w:rsidR="00DB426C" w:rsidRPr="00144CB7">
        <w:rPr>
          <w:rFonts w:ascii="Times New Roman" w:hAnsi="Times New Roman" w:cs="Times New Roman"/>
          <w:sz w:val="28"/>
          <w:szCs w:val="28"/>
        </w:rPr>
        <w:t>ня територіальних громад Конотоп</w:t>
      </w:r>
      <w:r w:rsidRPr="00144CB7">
        <w:rPr>
          <w:rFonts w:ascii="Times New Roman" w:hAnsi="Times New Roman" w:cs="Times New Roman"/>
          <w:sz w:val="28"/>
          <w:szCs w:val="28"/>
        </w:rPr>
        <w:t>ського району.</w:t>
      </w:r>
    </w:p>
    <w:p w:rsidR="00502971" w:rsidRPr="00144CB7" w:rsidRDefault="008010E4" w:rsidP="00FF227F">
      <w:pPr>
        <w:tabs>
          <w:tab w:val="left" w:pos="567"/>
        </w:tabs>
        <w:spacing w:after="0" w:line="240" w:lineRule="auto"/>
        <w:ind w:firstLine="563"/>
        <w:jc w:val="both"/>
        <w:rPr>
          <w:rFonts w:ascii="Times New Roman" w:hAnsi="Times New Roman" w:cs="Times New Roman"/>
          <w:b/>
          <w:sz w:val="28"/>
          <w:szCs w:val="28"/>
        </w:rPr>
      </w:pPr>
      <w:r w:rsidRPr="00144CB7">
        <w:rPr>
          <w:rFonts w:ascii="Times New Roman" w:hAnsi="Times New Roman" w:cs="Times New Roman"/>
          <w:b/>
          <w:sz w:val="28"/>
          <w:szCs w:val="28"/>
        </w:rPr>
        <w:t>Дошкільна освіта</w:t>
      </w:r>
    </w:p>
    <w:p w:rsidR="008010E4"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 xml:space="preserve">Мережа комунальних закладів дошкільної освіти </w:t>
      </w:r>
      <w:r w:rsidR="00502971" w:rsidRPr="00144CB7">
        <w:rPr>
          <w:rFonts w:ascii="Times New Roman" w:hAnsi="Times New Roman" w:cs="Times New Roman"/>
          <w:sz w:val="28"/>
          <w:szCs w:val="28"/>
        </w:rPr>
        <w:t>у звітному періоді нараховувала</w:t>
      </w:r>
      <w:r w:rsidRPr="00144CB7">
        <w:rPr>
          <w:rFonts w:ascii="Times New Roman" w:hAnsi="Times New Roman" w:cs="Times New Roman"/>
          <w:sz w:val="28"/>
          <w:szCs w:val="28"/>
        </w:rPr>
        <w:t xml:space="preserve"> </w:t>
      </w:r>
      <w:r w:rsidR="008640CA" w:rsidRPr="00144CB7">
        <w:rPr>
          <w:rFonts w:ascii="Times New Roman" w:hAnsi="Times New Roman" w:cs="Times New Roman"/>
          <w:sz w:val="28"/>
          <w:szCs w:val="28"/>
        </w:rPr>
        <w:t>32</w:t>
      </w:r>
      <w:r w:rsidRPr="00144CB7">
        <w:rPr>
          <w:rFonts w:ascii="Times New Roman" w:hAnsi="Times New Roman" w:cs="Times New Roman"/>
          <w:sz w:val="28"/>
          <w:szCs w:val="28"/>
        </w:rPr>
        <w:t xml:space="preserve"> заклад</w:t>
      </w:r>
      <w:r w:rsidR="00502971" w:rsidRPr="00144CB7">
        <w:rPr>
          <w:rFonts w:ascii="Times New Roman" w:hAnsi="Times New Roman" w:cs="Times New Roman"/>
          <w:sz w:val="28"/>
          <w:szCs w:val="28"/>
        </w:rPr>
        <w:t>и</w:t>
      </w:r>
      <w:r w:rsidRPr="00144CB7">
        <w:rPr>
          <w:rFonts w:ascii="Times New Roman" w:hAnsi="Times New Roman" w:cs="Times New Roman"/>
          <w:sz w:val="28"/>
          <w:szCs w:val="28"/>
        </w:rPr>
        <w:t xml:space="preserve"> дошкільної</w:t>
      </w:r>
      <w:r w:rsidR="00502971" w:rsidRPr="00144CB7">
        <w:rPr>
          <w:rFonts w:ascii="Times New Roman" w:hAnsi="Times New Roman" w:cs="Times New Roman"/>
          <w:sz w:val="28"/>
          <w:szCs w:val="28"/>
        </w:rPr>
        <w:t xml:space="preserve"> </w:t>
      </w:r>
      <w:r w:rsidRPr="00144CB7">
        <w:rPr>
          <w:rFonts w:ascii="Times New Roman" w:hAnsi="Times New Roman" w:cs="Times New Roman"/>
          <w:sz w:val="28"/>
          <w:szCs w:val="28"/>
        </w:rPr>
        <w:t>освіти</w:t>
      </w:r>
      <w:r w:rsidR="00502971" w:rsidRPr="00144CB7">
        <w:rPr>
          <w:rFonts w:ascii="Times New Roman" w:hAnsi="Times New Roman" w:cs="Times New Roman"/>
          <w:sz w:val="28"/>
          <w:szCs w:val="28"/>
        </w:rPr>
        <w:t>, в яких виховуються 2763 дитини,</w:t>
      </w:r>
      <w:r w:rsidRPr="00144CB7">
        <w:rPr>
          <w:rFonts w:ascii="Times New Roman" w:hAnsi="Times New Roman" w:cs="Times New Roman"/>
          <w:sz w:val="28"/>
          <w:szCs w:val="28"/>
        </w:rPr>
        <w:t xml:space="preserve"> та 3</w:t>
      </w:r>
      <w:r w:rsidR="00502971" w:rsidRPr="00144CB7">
        <w:rPr>
          <w:rFonts w:ascii="Times New Roman" w:hAnsi="Times New Roman" w:cs="Times New Roman"/>
          <w:sz w:val="28"/>
          <w:szCs w:val="28"/>
        </w:rPr>
        <w:t>6</w:t>
      </w:r>
      <w:r w:rsidRPr="00144CB7">
        <w:rPr>
          <w:rFonts w:ascii="Times New Roman" w:hAnsi="Times New Roman" w:cs="Times New Roman"/>
          <w:sz w:val="28"/>
          <w:szCs w:val="28"/>
        </w:rPr>
        <w:t xml:space="preserve"> дошкільних підрозділів закладів загальної середньої освіти, </w:t>
      </w:r>
      <w:r w:rsidR="00502971" w:rsidRPr="00144CB7">
        <w:rPr>
          <w:rFonts w:ascii="Times New Roman" w:hAnsi="Times New Roman" w:cs="Times New Roman"/>
          <w:sz w:val="28"/>
          <w:szCs w:val="28"/>
        </w:rPr>
        <w:t>в яких виховується 719 дітей.</w:t>
      </w:r>
    </w:p>
    <w:p w:rsidR="008010E4"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Чинна мережа закладів дошкільної освіти задовольняє потреби</w:t>
      </w:r>
      <w:r w:rsidR="00502971" w:rsidRPr="00144CB7">
        <w:rPr>
          <w:rFonts w:ascii="Times New Roman" w:hAnsi="Times New Roman" w:cs="Times New Roman"/>
          <w:sz w:val="28"/>
          <w:szCs w:val="28"/>
        </w:rPr>
        <w:t xml:space="preserve"> </w:t>
      </w:r>
      <w:r w:rsidRPr="00144CB7">
        <w:rPr>
          <w:rFonts w:ascii="Times New Roman" w:hAnsi="Times New Roman" w:cs="Times New Roman"/>
          <w:sz w:val="28"/>
          <w:szCs w:val="28"/>
        </w:rPr>
        <w:t>населення територіальних громад</w:t>
      </w:r>
      <w:r w:rsidR="00632B0B" w:rsidRPr="00144CB7">
        <w:rPr>
          <w:rFonts w:ascii="Times New Roman" w:hAnsi="Times New Roman" w:cs="Times New Roman"/>
          <w:sz w:val="28"/>
          <w:szCs w:val="28"/>
        </w:rPr>
        <w:t xml:space="preserve"> Конотопського району</w:t>
      </w:r>
      <w:r w:rsidRPr="00144CB7">
        <w:rPr>
          <w:rFonts w:ascii="Times New Roman" w:hAnsi="Times New Roman" w:cs="Times New Roman"/>
          <w:sz w:val="28"/>
          <w:szCs w:val="28"/>
        </w:rPr>
        <w:t xml:space="preserve"> у наданні відповідних освітніх послуг.</w:t>
      </w:r>
    </w:p>
    <w:p w:rsidR="00502971"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 xml:space="preserve">З метою найбільшого охоплення дітей дошкільною освітою здійснюється соціально-педагогічний патронат для дітей, які з певних причин не відвідують дошкільні заклади. </w:t>
      </w:r>
    </w:p>
    <w:p w:rsidR="008010E4"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 xml:space="preserve">Заклади дошкільної освіти та дошкільні підрозділи територіальних громад забезпечені </w:t>
      </w:r>
      <w:r w:rsidR="00632B0B" w:rsidRPr="00144CB7">
        <w:rPr>
          <w:rFonts w:ascii="Times New Roman" w:hAnsi="Times New Roman" w:cs="Times New Roman"/>
          <w:sz w:val="28"/>
          <w:szCs w:val="28"/>
        </w:rPr>
        <w:t>3</w:t>
      </w:r>
      <w:r w:rsidRPr="00144CB7">
        <w:rPr>
          <w:rFonts w:ascii="Times New Roman" w:hAnsi="Times New Roman" w:cs="Times New Roman"/>
          <w:sz w:val="28"/>
          <w:szCs w:val="28"/>
        </w:rPr>
        <w:t>2 захисним</w:t>
      </w:r>
      <w:r w:rsidR="00632B0B" w:rsidRPr="00144CB7">
        <w:rPr>
          <w:rFonts w:ascii="Times New Roman" w:hAnsi="Times New Roman" w:cs="Times New Roman"/>
          <w:sz w:val="28"/>
          <w:szCs w:val="28"/>
        </w:rPr>
        <w:t>и спорудами цивільного захисту</w:t>
      </w:r>
      <w:r w:rsidRPr="00144CB7">
        <w:rPr>
          <w:rFonts w:ascii="Times New Roman" w:hAnsi="Times New Roman" w:cs="Times New Roman"/>
          <w:sz w:val="28"/>
          <w:szCs w:val="28"/>
        </w:rPr>
        <w:t>, що мають дозволи на використання.</w:t>
      </w:r>
    </w:p>
    <w:p w:rsidR="008010E4"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lastRenderedPageBreak/>
        <w:t xml:space="preserve">Навчально-виховний процес у звітному періоді здійснювався </w:t>
      </w:r>
      <w:r w:rsidR="00632B0B" w:rsidRPr="00144CB7">
        <w:rPr>
          <w:rFonts w:ascii="Times New Roman" w:hAnsi="Times New Roman" w:cs="Times New Roman"/>
          <w:sz w:val="28"/>
          <w:szCs w:val="28"/>
        </w:rPr>
        <w:t>з використанням дистанційних технологій.</w:t>
      </w:r>
    </w:p>
    <w:p w:rsidR="008010E4" w:rsidRPr="00144CB7" w:rsidRDefault="00632B0B"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П</w:t>
      </w:r>
      <w:r w:rsidR="008010E4" w:rsidRPr="00144CB7">
        <w:rPr>
          <w:rFonts w:ascii="Times New Roman" w:hAnsi="Times New Roman" w:cs="Times New Roman"/>
          <w:sz w:val="28"/>
          <w:szCs w:val="28"/>
        </w:rPr>
        <w:t>едагоги здійснюва</w:t>
      </w:r>
      <w:r w:rsidRPr="00144CB7">
        <w:rPr>
          <w:rFonts w:ascii="Times New Roman" w:hAnsi="Times New Roman" w:cs="Times New Roman"/>
          <w:sz w:val="28"/>
          <w:szCs w:val="28"/>
        </w:rPr>
        <w:t>ли</w:t>
      </w:r>
      <w:r w:rsidR="008010E4" w:rsidRPr="00144CB7">
        <w:rPr>
          <w:rFonts w:ascii="Times New Roman" w:hAnsi="Times New Roman" w:cs="Times New Roman"/>
          <w:sz w:val="28"/>
          <w:szCs w:val="28"/>
        </w:rPr>
        <w:t xml:space="preserve"> освітній процес на платформі ZOOM, на сайтах та на сторінках закладів у соціальній мережі Фейсбук. Завдяки цим електронним інструментам підтримувалася взаємодія між вихователем, батьками та дітьми.</w:t>
      </w:r>
    </w:p>
    <w:p w:rsidR="00632B0B"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 xml:space="preserve">На сайтах закладів є сторінки для батьків, де вони можуть подивитися і зайти на доступні для перегляду канали для дітей з цікавими заняттями, порадами від психологів. </w:t>
      </w:r>
    </w:p>
    <w:p w:rsidR="008010E4" w:rsidRPr="00144CB7" w:rsidRDefault="008010E4" w:rsidP="00144CB7">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Упродовж звітного періоду заходи з реорганізації</w:t>
      </w:r>
      <w:r w:rsidR="00632B0B" w:rsidRPr="00144CB7">
        <w:rPr>
          <w:rFonts w:ascii="Times New Roman" w:hAnsi="Times New Roman" w:cs="Times New Roman"/>
          <w:sz w:val="28"/>
          <w:szCs w:val="28"/>
        </w:rPr>
        <w:t xml:space="preserve"> у закладах дошкільної освіти не проводились.</w:t>
      </w:r>
    </w:p>
    <w:p w:rsidR="008010E4" w:rsidRPr="00144CB7" w:rsidRDefault="008010E4" w:rsidP="00FF227F">
      <w:pPr>
        <w:tabs>
          <w:tab w:val="left" w:pos="567"/>
        </w:tabs>
        <w:spacing w:after="0" w:line="240" w:lineRule="auto"/>
        <w:ind w:right="14" w:firstLine="563"/>
        <w:jc w:val="both"/>
        <w:rPr>
          <w:rFonts w:ascii="Times New Roman" w:hAnsi="Times New Roman" w:cs="Times New Roman"/>
          <w:b/>
          <w:sz w:val="28"/>
          <w:szCs w:val="28"/>
        </w:rPr>
      </w:pPr>
      <w:r w:rsidRPr="00144CB7">
        <w:rPr>
          <w:rFonts w:ascii="Times New Roman" w:hAnsi="Times New Roman" w:cs="Times New Roman"/>
          <w:b/>
          <w:sz w:val="28"/>
          <w:szCs w:val="28"/>
        </w:rPr>
        <w:t>Загальна середня освіта</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 xml:space="preserve">Відповідно до потреби населення територіальних громад </w:t>
      </w:r>
      <w:r w:rsidR="00632B0B" w:rsidRPr="00144CB7">
        <w:rPr>
          <w:rFonts w:ascii="Times New Roman" w:hAnsi="Times New Roman" w:cs="Times New Roman"/>
          <w:sz w:val="28"/>
          <w:szCs w:val="28"/>
        </w:rPr>
        <w:t>Конотопського</w:t>
      </w:r>
      <w:r w:rsidRPr="00144CB7">
        <w:rPr>
          <w:rFonts w:ascii="Times New Roman" w:hAnsi="Times New Roman" w:cs="Times New Roman"/>
          <w:sz w:val="28"/>
          <w:szCs w:val="28"/>
        </w:rPr>
        <w:t xml:space="preserve"> району у</w:t>
      </w:r>
      <w:r w:rsidR="007C0869" w:rsidRPr="00144CB7">
        <w:rPr>
          <w:rFonts w:ascii="Times New Roman" w:hAnsi="Times New Roman" w:cs="Times New Roman"/>
          <w:sz w:val="28"/>
          <w:szCs w:val="28"/>
        </w:rPr>
        <w:t xml:space="preserve"> </w:t>
      </w:r>
      <w:r w:rsidRPr="00144CB7">
        <w:rPr>
          <w:rFonts w:ascii="Times New Roman" w:hAnsi="Times New Roman" w:cs="Times New Roman"/>
          <w:sz w:val="28"/>
          <w:szCs w:val="28"/>
        </w:rPr>
        <w:t xml:space="preserve">здобутті загальної середньої освіти мережа закладів складалась з </w:t>
      </w:r>
      <w:r w:rsidR="005F3EAD" w:rsidRPr="00144CB7">
        <w:rPr>
          <w:rFonts w:ascii="Times New Roman" w:hAnsi="Times New Roman" w:cs="Times New Roman"/>
          <w:sz w:val="28"/>
          <w:szCs w:val="28"/>
        </w:rPr>
        <w:t xml:space="preserve">60 </w:t>
      </w:r>
      <w:r w:rsidRPr="00144CB7">
        <w:rPr>
          <w:rFonts w:ascii="Times New Roman" w:hAnsi="Times New Roman" w:cs="Times New Roman"/>
          <w:sz w:val="28"/>
          <w:szCs w:val="28"/>
        </w:rPr>
        <w:t>закладів загальної середньої освіти,</w:t>
      </w:r>
      <w:r w:rsidR="00DB426C" w:rsidRPr="00144CB7">
        <w:rPr>
          <w:rFonts w:ascii="Times New Roman" w:hAnsi="Times New Roman" w:cs="Times New Roman"/>
          <w:sz w:val="28"/>
          <w:szCs w:val="28"/>
        </w:rPr>
        <w:t xml:space="preserve"> </w:t>
      </w:r>
      <w:r w:rsidRPr="00144CB7">
        <w:rPr>
          <w:rFonts w:ascii="Times New Roman" w:hAnsi="Times New Roman" w:cs="Times New Roman"/>
          <w:sz w:val="28"/>
          <w:szCs w:val="28"/>
        </w:rPr>
        <w:t xml:space="preserve">в тому числі з </w:t>
      </w:r>
      <w:r w:rsidR="005F3EAD" w:rsidRPr="00144CB7">
        <w:rPr>
          <w:rFonts w:ascii="Times New Roman" w:hAnsi="Times New Roman" w:cs="Times New Roman"/>
          <w:sz w:val="28"/>
          <w:szCs w:val="28"/>
        </w:rPr>
        <w:t>7</w:t>
      </w:r>
      <w:r w:rsidRPr="00144CB7">
        <w:rPr>
          <w:rFonts w:ascii="Times New Roman" w:hAnsi="Times New Roman" w:cs="Times New Roman"/>
          <w:sz w:val="28"/>
          <w:szCs w:val="28"/>
        </w:rPr>
        <w:t> опорних</w:t>
      </w:r>
      <w:r w:rsidR="005F3EAD" w:rsidRPr="00144CB7">
        <w:rPr>
          <w:rFonts w:ascii="Times New Roman" w:hAnsi="Times New Roman" w:cs="Times New Roman"/>
          <w:sz w:val="28"/>
          <w:szCs w:val="28"/>
        </w:rPr>
        <w:t>. В них здобувають загальну середню освіту</w:t>
      </w:r>
      <w:r w:rsidRPr="00144CB7">
        <w:rPr>
          <w:rFonts w:ascii="Times New Roman" w:hAnsi="Times New Roman" w:cs="Times New Roman"/>
          <w:sz w:val="28"/>
          <w:szCs w:val="28"/>
        </w:rPr>
        <w:t xml:space="preserve"> </w:t>
      </w:r>
      <w:r w:rsidR="005F3EAD" w:rsidRPr="00144CB7">
        <w:rPr>
          <w:rFonts w:ascii="Times New Roman" w:hAnsi="Times New Roman" w:cs="Times New Roman"/>
          <w:sz w:val="28"/>
          <w:szCs w:val="28"/>
        </w:rPr>
        <w:t>13838 учнів</w:t>
      </w:r>
      <w:r w:rsidR="00495CAE" w:rsidRPr="00144CB7">
        <w:rPr>
          <w:rFonts w:ascii="Times New Roman" w:hAnsi="Times New Roman" w:cs="Times New Roman"/>
          <w:sz w:val="28"/>
          <w:szCs w:val="28"/>
        </w:rPr>
        <w:t>.</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Чинна мережа закладів загальної середньої освіти задовольняє потреби</w:t>
      </w:r>
      <w:r w:rsidR="00632B0B" w:rsidRPr="00144CB7">
        <w:rPr>
          <w:rFonts w:ascii="Times New Roman" w:hAnsi="Times New Roman" w:cs="Times New Roman"/>
          <w:sz w:val="28"/>
          <w:szCs w:val="28"/>
        </w:rPr>
        <w:t xml:space="preserve"> </w:t>
      </w:r>
      <w:r w:rsidRPr="00144CB7">
        <w:rPr>
          <w:rFonts w:ascii="Times New Roman" w:hAnsi="Times New Roman" w:cs="Times New Roman"/>
          <w:sz w:val="28"/>
          <w:szCs w:val="28"/>
        </w:rPr>
        <w:t>населення територіальних громад у наданні відповідних освітніх послуг.</w:t>
      </w:r>
    </w:p>
    <w:p w:rsidR="00E95E11" w:rsidRPr="00144CB7" w:rsidRDefault="00E95E11"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 xml:space="preserve">У закладах загальної середньої освіти територіальних громад </w:t>
      </w:r>
      <w:r w:rsidR="00843525" w:rsidRPr="00144CB7">
        <w:rPr>
          <w:rFonts w:ascii="Times New Roman" w:hAnsi="Times New Roman" w:cs="Times New Roman"/>
          <w:sz w:val="28"/>
          <w:szCs w:val="28"/>
        </w:rPr>
        <w:t>316 гуртків за інтересами, які відвідують 4676 учнів.</w:t>
      </w:r>
    </w:p>
    <w:p w:rsidR="008010E4" w:rsidRPr="00144CB7" w:rsidRDefault="005F3EAD" w:rsidP="00FF227F">
      <w:pPr>
        <w:pStyle w:val="a3"/>
        <w:tabs>
          <w:tab w:val="left" w:pos="567"/>
        </w:tabs>
        <w:ind w:left="0" w:right="107" w:firstLine="567"/>
      </w:pPr>
      <w:r w:rsidRPr="00144CB7">
        <w:t xml:space="preserve">Діти з </w:t>
      </w:r>
      <w:r w:rsidR="008010E4" w:rsidRPr="00144CB7">
        <w:t>особливими</w:t>
      </w:r>
      <w:r w:rsidRPr="00144CB7">
        <w:t xml:space="preserve"> </w:t>
      </w:r>
      <w:r w:rsidR="008010E4" w:rsidRPr="00144CB7">
        <w:t>освітніми</w:t>
      </w:r>
      <w:r w:rsidRPr="00144CB7">
        <w:t xml:space="preserve"> </w:t>
      </w:r>
      <w:r w:rsidR="008010E4" w:rsidRPr="00144CB7">
        <w:t>потребами</w:t>
      </w:r>
      <w:r w:rsidRPr="00144CB7">
        <w:t xml:space="preserve"> </w:t>
      </w:r>
      <w:r w:rsidR="008010E4" w:rsidRPr="00144CB7">
        <w:t>мають</w:t>
      </w:r>
      <w:r w:rsidRPr="00144CB7">
        <w:t xml:space="preserve"> </w:t>
      </w:r>
      <w:r w:rsidR="008010E4" w:rsidRPr="00144CB7">
        <w:t>доступ</w:t>
      </w:r>
      <w:r w:rsidRPr="00144CB7">
        <w:t xml:space="preserve"> до якісної </w:t>
      </w:r>
      <w:r w:rsidR="008010E4" w:rsidRPr="00144CB7">
        <w:t>шкільної</w:t>
      </w:r>
      <w:r w:rsidRPr="00144CB7">
        <w:t xml:space="preserve"> </w:t>
      </w:r>
      <w:r w:rsidR="008010E4" w:rsidRPr="00144CB7">
        <w:t>освіти</w:t>
      </w:r>
      <w:r w:rsidRPr="00144CB7">
        <w:t xml:space="preserve"> </w:t>
      </w:r>
      <w:r w:rsidR="008010E4" w:rsidRPr="00144CB7">
        <w:t>та</w:t>
      </w:r>
      <w:r w:rsidRPr="00144CB7">
        <w:t xml:space="preserve"> </w:t>
      </w:r>
      <w:r w:rsidR="008010E4" w:rsidRPr="00144CB7">
        <w:t>до послуг</w:t>
      </w:r>
      <w:r w:rsidRPr="00144CB7">
        <w:t xml:space="preserve"> </w:t>
      </w:r>
      <w:r w:rsidR="008010E4" w:rsidRPr="00144CB7">
        <w:t>інклюзивного навчання.</w:t>
      </w:r>
      <w:r w:rsidRPr="00144CB7">
        <w:t xml:space="preserve"> </w:t>
      </w:r>
      <w:r w:rsidR="008010E4" w:rsidRPr="00144CB7">
        <w:t>В закладах загальної середньої освіти функціону</w:t>
      </w:r>
      <w:r w:rsidRPr="00144CB7">
        <w:t>є 179</w:t>
      </w:r>
      <w:r w:rsidR="008010E4" w:rsidRPr="00144CB7">
        <w:t xml:space="preserve"> інклюзивн</w:t>
      </w:r>
      <w:r w:rsidRPr="00144CB7">
        <w:t>их</w:t>
      </w:r>
      <w:r w:rsidR="008010E4" w:rsidRPr="00144CB7">
        <w:t xml:space="preserve"> клас</w:t>
      </w:r>
      <w:r w:rsidR="00DB426C" w:rsidRPr="00144CB7">
        <w:t>ів</w:t>
      </w:r>
      <w:r w:rsidR="008010E4" w:rsidRPr="00144CB7">
        <w:t>, де</w:t>
      </w:r>
      <w:r w:rsidRPr="00144CB7">
        <w:t xml:space="preserve"> </w:t>
      </w:r>
      <w:r w:rsidR="008010E4" w:rsidRPr="00144CB7">
        <w:t>навча</w:t>
      </w:r>
      <w:r w:rsidRPr="00144CB7">
        <w:t>ється 252</w:t>
      </w:r>
      <w:r w:rsidR="008010E4" w:rsidRPr="00144CB7">
        <w:t xml:space="preserve"> дитини з особливими освітніми потребами. Методичну допомогу педагогам,</w:t>
      </w:r>
      <w:r w:rsidRPr="00144CB7">
        <w:t xml:space="preserve"> </w:t>
      </w:r>
      <w:r w:rsidR="008010E4" w:rsidRPr="00144CB7">
        <w:t>які прац</w:t>
      </w:r>
      <w:r w:rsidR="00DB426C" w:rsidRPr="00144CB7">
        <w:t>юють в інклюзивних класах</w:t>
      </w:r>
      <w:r w:rsidR="008010E4" w:rsidRPr="00144CB7">
        <w:t>, комплексні обстеження дітей та консультації</w:t>
      </w:r>
      <w:r w:rsidRPr="00144CB7">
        <w:t xml:space="preserve"> </w:t>
      </w:r>
      <w:r w:rsidR="008010E4" w:rsidRPr="00144CB7">
        <w:t xml:space="preserve">для батьків надаються </w:t>
      </w:r>
      <w:r w:rsidRPr="00144CB7">
        <w:t>п’ятьма інклюзивно-ресурсними центрами.</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В закладах загальної середньої освіти територіальних громад району працю</w:t>
      </w:r>
      <w:r w:rsidR="005F3EAD" w:rsidRPr="00144CB7">
        <w:rPr>
          <w:rFonts w:ascii="Times New Roman" w:hAnsi="Times New Roman" w:cs="Times New Roman"/>
          <w:sz w:val="28"/>
          <w:szCs w:val="28"/>
        </w:rPr>
        <w:t xml:space="preserve">є </w:t>
      </w:r>
      <w:r w:rsidRPr="00144CB7">
        <w:rPr>
          <w:rFonts w:ascii="Times New Roman" w:hAnsi="Times New Roman" w:cs="Times New Roman"/>
          <w:sz w:val="28"/>
          <w:szCs w:val="28"/>
        </w:rPr>
        <w:t>1</w:t>
      </w:r>
      <w:r w:rsidR="005320B4" w:rsidRPr="00144CB7">
        <w:rPr>
          <w:rFonts w:ascii="Times New Roman" w:hAnsi="Times New Roman" w:cs="Times New Roman"/>
          <w:sz w:val="28"/>
          <w:szCs w:val="28"/>
        </w:rPr>
        <w:t>608</w:t>
      </w:r>
      <w:r w:rsidRPr="00144CB7">
        <w:rPr>
          <w:rFonts w:ascii="Times New Roman" w:hAnsi="Times New Roman" w:cs="Times New Roman"/>
          <w:sz w:val="28"/>
          <w:szCs w:val="28"/>
        </w:rPr>
        <w:t xml:space="preserve"> штатних </w:t>
      </w:r>
      <w:r w:rsidR="005320B4" w:rsidRPr="00144CB7">
        <w:rPr>
          <w:rFonts w:ascii="Times New Roman" w:hAnsi="Times New Roman" w:cs="Times New Roman"/>
          <w:sz w:val="28"/>
          <w:szCs w:val="28"/>
        </w:rPr>
        <w:t>педагогічних працівників, що складає 100% від потреби.</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 xml:space="preserve">Заклади загальної середньої забезпечені </w:t>
      </w:r>
      <w:r w:rsidR="005320B4" w:rsidRPr="00144CB7">
        <w:rPr>
          <w:rFonts w:ascii="Times New Roman" w:hAnsi="Times New Roman" w:cs="Times New Roman"/>
          <w:sz w:val="28"/>
          <w:szCs w:val="28"/>
        </w:rPr>
        <w:t>121</w:t>
      </w:r>
      <w:r w:rsidRPr="00144CB7">
        <w:rPr>
          <w:rFonts w:ascii="Times New Roman" w:hAnsi="Times New Roman" w:cs="Times New Roman"/>
          <w:sz w:val="28"/>
          <w:szCs w:val="28"/>
        </w:rPr>
        <w:t xml:space="preserve"> захисн</w:t>
      </w:r>
      <w:r w:rsidR="005320B4" w:rsidRPr="00144CB7">
        <w:rPr>
          <w:rFonts w:ascii="Times New Roman" w:hAnsi="Times New Roman" w:cs="Times New Roman"/>
          <w:sz w:val="28"/>
          <w:szCs w:val="28"/>
        </w:rPr>
        <w:t>ою</w:t>
      </w:r>
      <w:r w:rsidRPr="00144CB7">
        <w:rPr>
          <w:rFonts w:ascii="Times New Roman" w:hAnsi="Times New Roman" w:cs="Times New Roman"/>
          <w:sz w:val="28"/>
          <w:szCs w:val="28"/>
        </w:rPr>
        <w:t xml:space="preserve"> споруд</w:t>
      </w:r>
      <w:r w:rsidR="005320B4" w:rsidRPr="00144CB7">
        <w:rPr>
          <w:rFonts w:ascii="Times New Roman" w:hAnsi="Times New Roman" w:cs="Times New Roman"/>
          <w:sz w:val="28"/>
          <w:szCs w:val="28"/>
        </w:rPr>
        <w:t>ою,</w:t>
      </w:r>
      <w:r w:rsidRPr="00144CB7">
        <w:rPr>
          <w:rFonts w:ascii="Times New Roman" w:hAnsi="Times New Roman" w:cs="Times New Roman"/>
          <w:sz w:val="28"/>
          <w:szCs w:val="28"/>
        </w:rPr>
        <w:t xml:space="preserve"> що мають дозволи на використання.</w:t>
      </w:r>
    </w:p>
    <w:p w:rsidR="005320B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Відповідно до Регіонального плану щодо створення класів безпеки на базі закладів створено</w:t>
      </w:r>
      <w:r w:rsidR="005320B4" w:rsidRPr="00144CB7">
        <w:rPr>
          <w:rFonts w:ascii="Times New Roman" w:hAnsi="Times New Roman" w:cs="Times New Roman"/>
          <w:sz w:val="28"/>
          <w:szCs w:val="28"/>
        </w:rPr>
        <w:t xml:space="preserve"> 66</w:t>
      </w:r>
      <w:r w:rsidRPr="00144CB7">
        <w:rPr>
          <w:rFonts w:ascii="Times New Roman" w:hAnsi="Times New Roman" w:cs="Times New Roman"/>
          <w:sz w:val="28"/>
          <w:szCs w:val="28"/>
        </w:rPr>
        <w:t xml:space="preserve"> клас</w:t>
      </w:r>
      <w:r w:rsidR="005320B4" w:rsidRPr="00144CB7">
        <w:rPr>
          <w:rFonts w:ascii="Times New Roman" w:hAnsi="Times New Roman" w:cs="Times New Roman"/>
          <w:sz w:val="28"/>
          <w:szCs w:val="28"/>
        </w:rPr>
        <w:t>ів</w:t>
      </w:r>
      <w:r w:rsidRPr="00144CB7">
        <w:rPr>
          <w:rFonts w:ascii="Times New Roman" w:hAnsi="Times New Roman" w:cs="Times New Roman"/>
          <w:sz w:val="28"/>
          <w:szCs w:val="28"/>
        </w:rPr>
        <w:t xml:space="preserve"> безпеки</w:t>
      </w:r>
      <w:r w:rsidR="005320B4" w:rsidRPr="00144CB7">
        <w:rPr>
          <w:rFonts w:ascii="Times New Roman" w:hAnsi="Times New Roman" w:cs="Times New Roman"/>
          <w:sz w:val="28"/>
          <w:szCs w:val="28"/>
        </w:rPr>
        <w:t xml:space="preserve"> та</w:t>
      </w:r>
      <w:r w:rsidRPr="00144CB7">
        <w:rPr>
          <w:rFonts w:ascii="Times New Roman" w:hAnsi="Times New Roman" w:cs="Times New Roman"/>
          <w:sz w:val="28"/>
          <w:szCs w:val="28"/>
        </w:rPr>
        <w:t xml:space="preserve"> обладнані відповідно до вимог</w:t>
      </w:r>
      <w:r w:rsidR="005320B4" w:rsidRPr="00144CB7">
        <w:rPr>
          <w:rFonts w:ascii="Times New Roman" w:hAnsi="Times New Roman" w:cs="Times New Roman"/>
          <w:sz w:val="28"/>
          <w:szCs w:val="28"/>
        </w:rPr>
        <w:t>.</w:t>
      </w:r>
      <w:r w:rsidRPr="00144CB7">
        <w:rPr>
          <w:rFonts w:ascii="Times New Roman" w:hAnsi="Times New Roman" w:cs="Times New Roman"/>
          <w:sz w:val="28"/>
          <w:szCs w:val="28"/>
        </w:rPr>
        <w:t xml:space="preserve"> </w:t>
      </w:r>
    </w:p>
    <w:p w:rsidR="005320B4" w:rsidRPr="00144CB7" w:rsidRDefault="008010E4" w:rsidP="00FF227F">
      <w:pPr>
        <w:tabs>
          <w:tab w:val="left" w:pos="567"/>
        </w:tabs>
        <w:spacing w:after="0" w:line="240" w:lineRule="auto"/>
        <w:ind w:firstLine="567"/>
        <w:jc w:val="both"/>
        <w:rPr>
          <w:rFonts w:ascii="Times New Roman" w:eastAsia="Times New Roman" w:hAnsi="Times New Roman" w:cs="Times New Roman"/>
          <w:iCs/>
          <w:sz w:val="28"/>
          <w:szCs w:val="28"/>
        </w:rPr>
      </w:pPr>
      <w:r w:rsidRPr="00144CB7">
        <w:rPr>
          <w:rFonts w:ascii="Times New Roman" w:eastAsia="Times New Roman" w:hAnsi="Times New Roman" w:cs="Times New Roman"/>
          <w:iCs/>
          <w:sz w:val="28"/>
          <w:szCs w:val="28"/>
        </w:rPr>
        <w:t xml:space="preserve">Камери відеоспостереження встановлено у </w:t>
      </w:r>
      <w:r w:rsidR="005320B4" w:rsidRPr="00144CB7">
        <w:rPr>
          <w:rFonts w:ascii="Times New Roman" w:eastAsia="Times New Roman" w:hAnsi="Times New Roman" w:cs="Times New Roman"/>
          <w:iCs/>
          <w:sz w:val="28"/>
          <w:szCs w:val="28"/>
        </w:rPr>
        <w:t>19</w:t>
      </w:r>
      <w:r w:rsidRPr="00144CB7">
        <w:rPr>
          <w:rFonts w:ascii="Times New Roman" w:eastAsia="Times New Roman" w:hAnsi="Times New Roman" w:cs="Times New Roman"/>
          <w:iCs/>
          <w:sz w:val="28"/>
          <w:szCs w:val="28"/>
        </w:rPr>
        <w:t> закладах</w:t>
      </w:r>
      <w:r w:rsidR="005320B4" w:rsidRPr="00144CB7">
        <w:rPr>
          <w:rFonts w:ascii="Times New Roman" w:eastAsia="Times New Roman" w:hAnsi="Times New Roman" w:cs="Times New Roman"/>
          <w:iCs/>
          <w:sz w:val="28"/>
          <w:szCs w:val="28"/>
        </w:rPr>
        <w:t>.</w:t>
      </w:r>
      <w:r w:rsidRPr="00144CB7">
        <w:rPr>
          <w:rFonts w:ascii="Times New Roman" w:eastAsia="Times New Roman" w:hAnsi="Times New Roman" w:cs="Times New Roman"/>
          <w:iCs/>
          <w:sz w:val="28"/>
          <w:szCs w:val="28"/>
        </w:rPr>
        <w:t xml:space="preserve"> </w:t>
      </w:r>
      <w:r w:rsidR="005320B4" w:rsidRPr="00144CB7">
        <w:rPr>
          <w:rFonts w:ascii="Times New Roman" w:eastAsia="Times New Roman" w:hAnsi="Times New Roman" w:cs="Times New Roman"/>
          <w:iCs/>
          <w:sz w:val="28"/>
          <w:szCs w:val="28"/>
        </w:rPr>
        <w:t xml:space="preserve"> </w:t>
      </w:r>
    </w:p>
    <w:p w:rsidR="005320B4" w:rsidRPr="00144CB7" w:rsidRDefault="005320B4" w:rsidP="00FF227F">
      <w:pPr>
        <w:tabs>
          <w:tab w:val="left" w:pos="567"/>
        </w:tabs>
        <w:spacing w:after="0" w:line="240" w:lineRule="auto"/>
        <w:ind w:firstLine="567"/>
        <w:jc w:val="both"/>
        <w:rPr>
          <w:rFonts w:ascii="Times New Roman" w:eastAsia="Times New Roman" w:hAnsi="Times New Roman" w:cs="Times New Roman"/>
          <w:iCs/>
          <w:sz w:val="28"/>
          <w:szCs w:val="28"/>
        </w:rPr>
      </w:pPr>
      <w:r w:rsidRPr="00144CB7">
        <w:rPr>
          <w:rFonts w:ascii="Times New Roman" w:eastAsia="Times New Roman" w:hAnsi="Times New Roman" w:cs="Times New Roman"/>
          <w:iCs/>
          <w:sz w:val="28"/>
          <w:szCs w:val="28"/>
        </w:rPr>
        <w:t>У закладах загальної середньої освіти Конотопського району обладнано</w:t>
      </w:r>
      <w:r w:rsidR="00DB426C" w:rsidRPr="00144CB7">
        <w:rPr>
          <w:rFonts w:ascii="Times New Roman" w:eastAsia="Times New Roman" w:hAnsi="Times New Roman" w:cs="Times New Roman"/>
          <w:iCs/>
          <w:sz w:val="28"/>
          <w:szCs w:val="28"/>
        </w:rPr>
        <w:t xml:space="preserve"> 84 тривожні кнопки та</w:t>
      </w:r>
      <w:r w:rsidR="00DA0955" w:rsidRPr="00144CB7">
        <w:rPr>
          <w:rFonts w:ascii="Times New Roman" w:eastAsia="Times New Roman" w:hAnsi="Times New Roman" w:cs="Times New Roman"/>
          <w:iCs/>
          <w:sz w:val="28"/>
          <w:szCs w:val="28"/>
        </w:rPr>
        <w:t xml:space="preserve"> сигналізації.</w:t>
      </w:r>
    </w:p>
    <w:p w:rsidR="008010E4" w:rsidRPr="00144CB7" w:rsidRDefault="008010E4" w:rsidP="00FF227F">
      <w:pPr>
        <w:pStyle w:val="a5"/>
        <w:tabs>
          <w:tab w:val="left" w:pos="567"/>
        </w:tabs>
        <w:spacing w:before="0" w:after="0"/>
        <w:ind w:firstLine="567"/>
        <w:jc w:val="both"/>
        <w:rPr>
          <w:rFonts w:ascii="Times New Roman" w:hAnsi="Times New Roman" w:cs="Times New Roman"/>
          <w:iCs/>
          <w:sz w:val="28"/>
          <w:szCs w:val="28"/>
          <w:lang w:val="uk-UA"/>
        </w:rPr>
      </w:pPr>
      <w:r w:rsidRPr="00144CB7">
        <w:rPr>
          <w:rFonts w:ascii="Times New Roman" w:hAnsi="Times New Roman" w:cs="Times New Roman"/>
          <w:iCs/>
          <w:sz w:val="28"/>
          <w:szCs w:val="28"/>
          <w:lang w:val="uk-UA"/>
        </w:rPr>
        <w:t xml:space="preserve">В </w:t>
      </w:r>
      <w:r w:rsidR="00DA0955" w:rsidRPr="00144CB7">
        <w:rPr>
          <w:rFonts w:ascii="Times New Roman" w:hAnsi="Times New Roman" w:cs="Times New Roman"/>
          <w:iCs/>
          <w:sz w:val="28"/>
          <w:szCs w:val="28"/>
          <w:lang w:val="uk-UA"/>
        </w:rPr>
        <w:t>11</w:t>
      </w:r>
      <w:r w:rsidRPr="00144CB7">
        <w:rPr>
          <w:rFonts w:ascii="Times New Roman" w:hAnsi="Times New Roman" w:cs="Times New Roman"/>
          <w:iCs/>
          <w:sz w:val="28"/>
          <w:szCs w:val="28"/>
          <w:lang w:val="uk-UA"/>
        </w:rPr>
        <w:t xml:space="preserve"> закладах освіти територіальних громад</w:t>
      </w:r>
      <w:r w:rsidR="00DA0955" w:rsidRPr="00144CB7">
        <w:rPr>
          <w:rFonts w:ascii="Times New Roman" w:hAnsi="Times New Roman" w:cs="Times New Roman"/>
          <w:iCs/>
          <w:sz w:val="28"/>
          <w:szCs w:val="28"/>
          <w:lang w:val="uk-UA"/>
        </w:rPr>
        <w:t xml:space="preserve"> Конотопського району</w:t>
      </w:r>
      <w:r w:rsidRPr="00144CB7">
        <w:rPr>
          <w:rFonts w:ascii="Times New Roman" w:hAnsi="Times New Roman" w:cs="Times New Roman"/>
          <w:iCs/>
          <w:sz w:val="28"/>
          <w:szCs w:val="28"/>
          <w:lang w:val="uk-UA"/>
        </w:rPr>
        <w:t xml:space="preserve"> запроваджено чергування шкільних офіцерів поліції.</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Форма здійснення навчально-виховного процесу у 2023-2024 навчальному році в</w:t>
      </w:r>
      <w:r w:rsidR="00DA0955" w:rsidRPr="00144CB7">
        <w:rPr>
          <w:rFonts w:ascii="Times New Roman" w:hAnsi="Times New Roman" w:cs="Times New Roman"/>
          <w:sz w:val="28"/>
          <w:szCs w:val="28"/>
        </w:rPr>
        <w:t xml:space="preserve"> </w:t>
      </w:r>
      <w:r w:rsidRPr="00144CB7">
        <w:rPr>
          <w:rFonts w:ascii="Times New Roman" w:hAnsi="Times New Roman" w:cs="Times New Roman"/>
          <w:sz w:val="28"/>
          <w:szCs w:val="28"/>
        </w:rPr>
        <w:t xml:space="preserve">закладах загальної середньої освіти визначалась з дотриманням вимог безпеки учасників навчального виховного процесу. </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Усі заклади загальної середньої освіти підключено до мережі Інтернет та</w:t>
      </w:r>
      <w:r w:rsidR="00DA0955" w:rsidRPr="00144CB7">
        <w:rPr>
          <w:rFonts w:ascii="Times New Roman" w:hAnsi="Times New Roman" w:cs="Times New Roman"/>
          <w:sz w:val="28"/>
          <w:szCs w:val="28"/>
        </w:rPr>
        <w:t xml:space="preserve"> </w:t>
      </w:r>
      <w:r w:rsidRPr="00144CB7">
        <w:rPr>
          <w:rFonts w:ascii="Times New Roman" w:hAnsi="Times New Roman" w:cs="Times New Roman"/>
          <w:sz w:val="28"/>
          <w:szCs w:val="28"/>
        </w:rPr>
        <w:t>мають швидкість доступу від 100 Мбіт/с. Здобувачі освіти та педагогічні</w:t>
      </w:r>
      <w:r w:rsidR="00DA0955" w:rsidRPr="00144CB7">
        <w:rPr>
          <w:rFonts w:ascii="Times New Roman" w:hAnsi="Times New Roman" w:cs="Times New Roman"/>
          <w:sz w:val="28"/>
          <w:szCs w:val="28"/>
        </w:rPr>
        <w:t xml:space="preserve"> </w:t>
      </w:r>
      <w:r w:rsidRPr="00144CB7">
        <w:rPr>
          <w:rFonts w:ascii="Times New Roman" w:hAnsi="Times New Roman" w:cs="Times New Roman"/>
          <w:sz w:val="28"/>
          <w:szCs w:val="28"/>
        </w:rPr>
        <w:t>працівники забезпечені засобами технічного зв’язку для організації навчання</w:t>
      </w:r>
      <w:r w:rsidR="00DA0955" w:rsidRPr="00144CB7">
        <w:rPr>
          <w:rFonts w:ascii="Times New Roman" w:hAnsi="Times New Roman" w:cs="Times New Roman"/>
          <w:sz w:val="28"/>
          <w:szCs w:val="28"/>
        </w:rPr>
        <w:t xml:space="preserve"> </w:t>
      </w:r>
      <w:r w:rsidRPr="00144CB7">
        <w:rPr>
          <w:rFonts w:ascii="Times New Roman" w:hAnsi="Times New Roman" w:cs="Times New Roman"/>
          <w:sz w:val="28"/>
          <w:szCs w:val="28"/>
        </w:rPr>
        <w:t>у дистанційному форматі.</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lastRenderedPageBreak/>
        <w:t>Попри реалії військового часу, учні закладів освіти всіх територіальних громад активно брали участь у різноманітних (перева</w:t>
      </w:r>
      <w:r w:rsidR="00DB426C" w:rsidRPr="00144CB7">
        <w:rPr>
          <w:rFonts w:ascii="Times New Roman" w:hAnsi="Times New Roman" w:cs="Times New Roman"/>
          <w:sz w:val="28"/>
          <w:szCs w:val="28"/>
        </w:rPr>
        <w:t>жно – онлайн) інтелектуальних</w:t>
      </w:r>
      <w:r w:rsidRPr="00144CB7">
        <w:rPr>
          <w:rFonts w:ascii="Times New Roman" w:hAnsi="Times New Roman" w:cs="Times New Roman"/>
          <w:sz w:val="28"/>
          <w:szCs w:val="28"/>
        </w:rPr>
        <w:t xml:space="preserve"> творчих конкурсах та турнірах. </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Також в закладах проводилися тематичні, в тому числі і онлайн-заходи, з утвердження патріотичних цінностей і поваги до культурного та історичного минулого України, вшанування пам’яті Захисників і Захисниць України, з утвердження здорового способу життя, а також з профілактики правопорушень та правового виховання.</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 xml:space="preserve">Із метою створення умов для збереження здорового психологічного стану учасників освітнього процесу в стресових ситуаціях у закладах освіти району діяла система психологічного супроводу та підтримки педагогічних працівників, учнів та їх батьків. </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Із метою забезпечення своєчасної психологічної підтримки учасників освітнього процесу, зменшення проявів травматизації здобувачів освіти у закладах освіти впроваджувався проєкт «Завжди поруч».</w:t>
      </w:r>
    </w:p>
    <w:p w:rsidR="008010E4" w:rsidRPr="00144CB7" w:rsidRDefault="008010E4"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Для підвищення стійкості до переживань, наслідків стресу після</w:t>
      </w:r>
      <w:r w:rsidR="00DA0955" w:rsidRPr="00144CB7">
        <w:rPr>
          <w:rFonts w:ascii="Times New Roman" w:hAnsi="Times New Roman" w:cs="Times New Roman"/>
          <w:sz w:val="28"/>
          <w:szCs w:val="28"/>
        </w:rPr>
        <w:t xml:space="preserve"> </w:t>
      </w:r>
      <w:r w:rsidRPr="00144CB7">
        <w:rPr>
          <w:rFonts w:ascii="Times New Roman" w:hAnsi="Times New Roman" w:cs="Times New Roman"/>
          <w:sz w:val="28"/>
          <w:szCs w:val="28"/>
        </w:rPr>
        <w:t>психотравмуючих подій та зниження рівня тривожності дітей у закладах освіти</w:t>
      </w:r>
      <w:r w:rsidR="00DA0955" w:rsidRPr="00144CB7">
        <w:rPr>
          <w:rFonts w:ascii="Times New Roman" w:hAnsi="Times New Roman" w:cs="Times New Roman"/>
          <w:sz w:val="28"/>
          <w:szCs w:val="28"/>
        </w:rPr>
        <w:t xml:space="preserve"> </w:t>
      </w:r>
      <w:r w:rsidRPr="00144CB7">
        <w:rPr>
          <w:rFonts w:ascii="Times New Roman" w:hAnsi="Times New Roman" w:cs="Times New Roman"/>
          <w:sz w:val="28"/>
          <w:szCs w:val="28"/>
        </w:rPr>
        <w:t>проводилися заняття за програмою «Безпечний простір».</w:t>
      </w:r>
    </w:p>
    <w:p w:rsidR="00DA0955" w:rsidRPr="00144CB7" w:rsidRDefault="00DA0955" w:rsidP="00FF227F">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 xml:space="preserve">У закладах загальної середньої освіти територіальних громад Конотопського району гарячим харчуванням забезпечено </w:t>
      </w:r>
      <w:r w:rsidR="00E95E11" w:rsidRPr="00144CB7">
        <w:rPr>
          <w:rFonts w:ascii="Times New Roman" w:hAnsi="Times New Roman" w:cs="Times New Roman"/>
          <w:sz w:val="28"/>
          <w:szCs w:val="28"/>
        </w:rPr>
        <w:t>3646 учнів, з них 2180 – безкоштовно.</w:t>
      </w:r>
    </w:p>
    <w:p w:rsidR="008010E4" w:rsidRPr="00144CB7" w:rsidRDefault="008010E4" w:rsidP="00144CB7">
      <w:pPr>
        <w:tabs>
          <w:tab w:val="left" w:pos="567"/>
        </w:tabs>
        <w:spacing w:after="0" w:line="240" w:lineRule="auto"/>
        <w:ind w:firstLine="567"/>
        <w:jc w:val="both"/>
        <w:rPr>
          <w:rFonts w:ascii="Times New Roman" w:hAnsi="Times New Roman" w:cs="Times New Roman"/>
          <w:sz w:val="28"/>
          <w:szCs w:val="28"/>
        </w:rPr>
      </w:pPr>
      <w:r w:rsidRPr="00144CB7">
        <w:rPr>
          <w:rFonts w:ascii="Times New Roman" w:hAnsi="Times New Roman" w:cs="Times New Roman"/>
          <w:sz w:val="28"/>
          <w:szCs w:val="28"/>
        </w:rPr>
        <w:t>У</w:t>
      </w:r>
      <w:r w:rsidR="00E95E11" w:rsidRPr="00144CB7">
        <w:rPr>
          <w:rFonts w:ascii="Times New Roman" w:hAnsi="Times New Roman" w:cs="Times New Roman"/>
          <w:sz w:val="28"/>
          <w:szCs w:val="28"/>
        </w:rPr>
        <w:t xml:space="preserve">  </w:t>
      </w:r>
      <w:r w:rsidRPr="00144CB7">
        <w:rPr>
          <w:rFonts w:ascii="Times New Roman" w:hAnsi="Times New Roman" w:cs="Times New Roman"/>
          <w:sz w:val="28"/>
          <w:szCs w:val="28"/>
        </w:rPr>
        <w:t xml:space="preserve">продовж звітного періоду заходи з реорганізації відбулися у </w:t>
      </w:r>
      <w:r w:rsidR="00E95E11" w:rsidRPr="00144CB7">
        <w:rPr>
          <w:rFonts w:ascii="Times New Roman" w:hAnsi="Times New Roman" w:cs="Times New Roman"/>
          <w:sz w:val="28"/>
          <w:szCs w:val="28"/>
        </w:rPr>
        <w:t xml:space="preserve">12 </w:t>
      </w:r>
      <w:r w:rsidRPr="00144CB7">
        <w:rPr>
          <w:rFonts w:ascii="Times New Roman" w:hAnsi="Times New Roman" w:cs="Times New Roman"/>
          <w:sz w:val="28"/>
          <w:szCs w:val="28"/>
        </w:rPr>
        <w:t>закладах загальної середньої освіти</w:t>
      </w:r>
      <w:r w:rsidR="00E95E11" w:rsidRPr="00144CB7">
        <w:rPr>
          <w:rFonts w:ascii="Times New Roman" w:hAnsi="Times New Roman" w:cs="Times New Roman"/>
          <w:sz w:val="28"/>
          <w:szCs w:val="28"/>
        </w:rPr>
        <w:t>:</w:t>
      </w:r>
      <w:r w:rsidRPr="00144CB7">
        <w:rPr>
          <w:rFonts w:ascii="Times New Roman" w:hAnsi="Times New Roman" w:cs="Times New Roman"/>
          <w:sz w:val="28"/>
          <w:szCs w:val="28"/>
        </w:rPr>
        <w:t xml:space="preserve"> </w:t>
      </w:r>
      <w:r w:rsidR="00E95E11" w:rsidRPr="00144CB7">
        <w:rPr>
          <w:rFonts w:ascii="Times New Roman" w:hAnsi="Times New Roman" w:cs="Times New Roman"/>
          <w:sz w:val="28"/>
          <w:szCs w:val="28"/>
        </w:rPr>
        <w:t xml:space="preserve"> Дубов’язівська територіальна громада </w:t>
      </w:r>
      <w:r w:rsidRPr="00144CB7">
        <w:rPr>
          <w:rFonts w:ascii="Times New Roman" w:hAnsi="Times New Roman" w:cs="Times New Roman"/>
          <w:sz w:val="28"/>
          <w:szCs w:val="28"/>
        </w:rPr>
        <w:t>(</w:t>
      </w:r>
      <w:r w:rsidR="00E95E11" w:rsidRPr="00144CB7">
        <w:rPr>
          <w:rFonts w:ascii="Times New Roman" w:hAnsi="Times New Roman" w:cs="Times New Roman"/>
          <w:sz w:val="28"/>
          <w:szCs w:val="28"/>
        </w:rPr>
        <w:t>4</w:t>
      </w:r>
      <w:r w:rsidRPr="00144CB7">
        <w:rPr>
          <w:rFonts w:ascii="Times New Roman" w:hAnsi="Times New Roman" w:cs="Times New Roman"/>
          <w:sz w:val="28"/>
          <w:szCs w:val="28"/>
        </w:rPr>
        <w:t xml:space="preserve">), </w:t>
      </w:r>
      <w:r w:rsidR="00E95E11" w:rsidRPr="00144CB7">
        <w:rPr>
          <w:rFonts w:ascii="Times New Roman" w:hAnsi="Times New Roman" w:cs="Times New Roman"/>
          <w:sz w:val="28"/>
          <w:szCs w:val="28"/>
        </w:rPr>
        <w:t>Кролевецька територіальна громада</w:t>
      </w:r>
      <w:r w:rsidRPr="00144CB7">
        <w:rPr>
          <w:rFonts w:ascii="Times New Roman" w:hAnsi="Times New Roman" w:cs="Times New Roman"/>
          <w:sz w:val="28"/>
          <w:szCs w:val="28"/>
        </w:rPr>
        <w:t xml:space="preserve"> (</w:t>
      </w:r>
      <w:r w:rsidR="00E95E11" w:rsidRPr="00144CB7">
        <w:rPr>
          <w:rFonts w:ascii="Times New Roman" w:hAnsi="Times New Roman" w:cs="Times New Roman"/>
          <w:sz w:val="28"/>
          <w:szCs w:val="28"/>
        </w:rPr>
        <w:t>4</w:t>
      </w:r>
      <w:r w:rsidRPr="00144CB7">
        <w:rPr>
          <w:rFonts w:ascii="Times New Roman" w:hAnsi="Times New Roman" w:cs="Times New Roman"/>
          <w:sz w:val="28"/>
          <w:szCs w:val="28"/>
        </w:rPr>
        <w:t xml:space="preserve">), </w:t>
      </w:r>
      <w:r w:rsidR="00E95E11" w:rsidRPr="00144CB7">
        <w:rPr>
          <w:rFonts w:ascii="Times New Roman" w:hAnsi="Times New Roman" w:cs="Times New Roman"/>
          <w:sz w:val="28"/>
          <w:szCs w:val="28"/>
        </w:rPr>
        <w:t>Буринська територіальна громада</w:t>
      </w:r>
      <w:r w:rsidRPr="00144CB7">
        <w:rPr>
          <w:rFonts w:ascii="Times New Roman" w:hAnsi="Times New Roman" w:cs="Times New Roman"/>
          <w:sz w:val="28"/>
          <w:szCs w:val="28"/>
        </w:rPr>
        <w:t xml:space="preserve"> (1) та </w:t>
      </w:r>
      <w:r w:rsidR="00E95E11" w:rsidRPr="00144CB7">
        <w:rPr>
          <w:rFonts w:ascii="Times New Roman" w:hAnsi="Times New Roman" w:cs="Times New Roman"/>
          <w:sz w:val="28"/>
          <w:szCs w:val="28"/>
        </w:rPr>
        <w:t>Новослобідська територіальна громада</w:t>
      </w:r>
      <w:r w:rsidRPr="00144CB7">
        <w:rPr>
          <w:rFonts w:ascii="Times New Roman" w:hAnsi="Times New Roman" w:cs="Times New Roman"/>
          <w:sz w:val="28"/>
          <w:szCs w:val="28"/>
        </w:rPr>
        <w:t xml:space="preserve"> (</w:t>
      </w:r>
      <w:r w:rsidR="00E95E11" w:rsidRPr="00144CB7">
        <w:rPr>
          <w:rFonts w:ascii="Times New Roman" w:hAnsi="Times New Roman" w:cs="Times New Roman"/>
          <w:sz w:val="28"/>
          <w:szCs w:val="28"/>
        </w:rPr>
        <w:t>3</w:t>
      </w:r>
      <w:r w:rsidRPr="00144CB7">
        <w:rPr>
          <w:rFonts w:ascii="Times New Roman" w:hAnsi="Times New Roman" w:cs="Times New Roman"/>
          <w:sz w:val="28"/>
          <w:szCs w:val="28"/>
        </w:rPr>
        <w:t>)</w:t>
      </w:r>
      <w:r w:rsidR="00E95E11" w:rsidRPr="00144CB7">
        <w:rPr>
          <w:rFonts w:ascii="Times New Roman" w:hAnsi="Times New Roman" w:cs="Times New Roman"/>
          <w:sz w:val="28"/>
          <w:szCs w:val="28"/>
        </w:rPr>
        <w:t>.</w:t>
      </w:r>
      <w:r w:rsidRPr="00144CB7">
        <w:rPr>
          <w:rFonts w:ascii="Times New Roman" w:hAnsi="Times New Roman" w:cs="Times New Roman"/>
          <w:sz w:val="28"/>
          <w:szCs w:val="28"/>
        </w:rPr>
        <w:t xml:space="preserve"> </w:t>
      </w:r>
    </w:p>
    <w:p w:rsidR="008010E4" w:rsidRPr="00144CB7" w:rsidRDefault="008010E4" w:rsidP="00FF227F">
      <w:pPr>
        <w:tabs>
          <w:tab w:val="left" w:pos="567"/>
        </w:tabs>
        <w:spacing w:after="0" w:line="240" w:lineRule="auto"/>
        <w:ind w:right="14" w:firstLine="563"/>
        <w:jc w:val="both"/>
        <w:rPr>
          <w:rFonts w:ascii="Times New Roman" w:hAnsi="Times New Roman" w:cs="Times New Roman"/>
          <w:b/>
          <w:sz w:val="28"/>
          <w:szCs w:val="28"/>
        </w:rPr>
      </w:pPr>
      <w:r w:rsidRPr="00144CB7">
        <w:rPr>
          <w:rFonts w:ascii="Times New Roman" w:hAnsi="Times New Roman" w:cs="Times New Roman"/>
          <w:b/>
          <w:sz w:val="28"/>
          <w:szCs w:val="28"/>
        </w:rPr>
        <w:t>Позашкільна освіта.</w:t>
      </w:r>
    </w:p>
    <w:p w:rsidR="008010E4"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Мережа комунальних закладів позашкільної освіти нарахову</w:t>
      </w:r>
      <w:r w:rsidR="002026EE" w:rsidRPr="00144CB7">
        <w:rPr>
          <w:rFonts w:ascii="Times New Roman" w:hAnsi="Times New Roman" w:cs="Times New Roman"/>
          <w:sz w:val="28"/>
          <w:szCs w:val="28"/>
        </w:rPr>
        <w:t xml:space="preserve">є </w:t>
      </w:r>
      <w:r w:rsidRPr="00144CB7">
        <w:rPr>
          <w:rFonts w:ascii="Times New Roman" w:hAnsi="Times New Roman" w:cs="Times New Roman"/>
          <w:sz w:val="28"/>
          <w:szCs w:val="28"/>
        </w:rPr>
        <w:t>1</w:t>
      </w:r>
      <w:r w:rsidR="002026EE" w:rsidRPr="00144CB7">
        <w:rPr>
          <w:rFonts w:ascii="Times New Roman" w:hAnsi="Times New Roman" w:cs="Times New Roman"/>
          <w:sz w:val="28"/>
          <w:szCs w:val="28"/>
        </w:rPr>
        <w:t>4</w:t>
      </w:r>
      <w:r w:rsidRPr="00144CB7">
        <w:rPr>
          <w:rFonts w:ascii="Times New Roman" w:hAnsi="Times New Roman" w:cs="Times New Roman"/>
          <w:sz w:val="28"/>
          <w:szCs w:val="28"/>
        </w:rPr>
        <w:t xml:space="preserve"> закладів</w:t>
      </w:r>
      <w:r w:rsidR="002026EE" w:rsidRPr="00144CB7">
        <w:rPr>
          <w:rFonts w:ascii="Times New Roman" w:hAnsi="Times New Roman" w:cs="Times New Roman"/>
          <w:sz w:val="28"/>
          <w:szCs w:val="28"/>
        </w:rPr>
        <w:t>.</w:t>
      </w:r>
    </w:p>
    <w:p w:rsidR="008010E4" w:rsidRPr="00144CB7" w:rsidRDefault="008010E4" w:rsidP="00FF227F">
      <w:pPr>
        <w:shd w:val="clear" w:color="auto" w:fill="FFFFFF"/>
        <w:tabs>
          <w:tab w:val="left" w:pos="567"/>
        </w:tabs>
        <w:spacing w:after="0" w:line="240" w:lineRule="auto"/>
        <w:ind w:firstLine="563"/>
        <w:jc w:val="both"/>
        <w:rPr>
          <w:rFonts w:ascii="Times New Roman" w:eastAsia="Times New Roman" w:hAnsi="Times New Roman" w:cs="Times New Roman"/>
          <w:sz w:val="28"/>
          <w:szCs w:val="28"/>
        </w:rPr>
      </w:pPr>
      <w:r w:rsidRPr="00144CB7">
        <w:rPr>
          <w:rFonts w:ascii="Times New Roman" w:eastAsia="Times New Roman" w:hAnsi="Times New Roman" w:cs="Times New Roman"/>
          <w:sz w:val="28"/>
          <w:szCs w:val="28"/>
        </w:rPr>
        <w:t xml:space="preserve">Залежно від безпекової ситуації освітній процес у позашкільних закладах освіти здійснювався за дистанційною </w:t>
      </w:r>
      <w:r w:rsidR="002026EE" w:rsidRPr="00144CB7">
        <w:rPr>
          <w:rFonts w:ascii="Times New Roman" w:eastAsia="Times New Roman" w:hAnsi="Times New Roman" w:cs="Times New Roman"/>
          <w:sz w:val="28"/>
          <w:szCs w:val="28"/>
        </w:rPr>
        <w:t xml:space="preserve">та змішаною </w:t>
      </w:r>
      <w:r w:rsidRPr="00144CB7">
        <w:rPr>
          <w:rFonts w:ascii="Times New Roman" w:eastAsia="Times New Roman" w:hAnsi="Times New Roman" w:cs="Times New Roman"/>
          <w:sz w:val="28"/>
          <w:szCs w:val="28"/>
        </w:rPr>
        <w:t>формами навчання.</w:t>
      </w:r>
    </w:p>
    <w:p w:rsidR="008010E4" w:rsidRPr="00144CB7" w:rsidRDefault="008010E4" w:rsidP="00FF227F">
      <w:pPr>
        <w:shd w:val="clear" w:color="auto" w:fill="FFFFFF"/>
        <w:tabs>
          <w:tab w:val="left" w:pos="567"/>
        </w:tabs>
        <w:spacing w:after="0" w:line="240" w:lineRule="auto"/>
        <w:ind w:firstLine="563"/>
        <w:jc w:val="both"/>
        <w:rPr>
          <w:rFonts w:ascii="Times New Roman" w:eastAsia="Times New Roman" w:hAnsi="Times New Roman" w:cs="Times New Roman"/>
          <w:sz w:val="28"/>
          <w:szCs w:val="28"/>
        </w:rPr>
      </w:pPr>
      <w:r w:rsidRPr="00144CB7">
        <w:rPr>
          <w:rFonts w:ascii="Times New Roman" w:hAnsi="Times New Roman" w:cs="Times New Roman"/>
          <w:sz w:val="28"/>
          <w:szCs w:val="28"/>
        </w:rPr>
        <w:t xml:space="preserve">Дистанційне навчання здійснюється з використанням електронних освітніх платформ (наприклад, </w:t>
      </w:r>
      <w:proofErr w:type="spellStart"/>
      <w:r w:rsidRPr="00144CB7">
        <w:rPr>
          <w:rFonts w:ascii="Times New Roman" w:hAnsi="Times New Roman" w:cs="Times New Roman"/>
          <w:sz w:val="28"/>
          <w:szCs w:val="28"/>
          <w:lang w:val="en-US"/>
        </w:rPr>
        <w:t>GoogleClassroom</w:t>
      </w:r>
      <w:proofErr w:type="spellEnd"/>
      <w:r w:rsidRPr="00144CB7">
        <w:rPr>
          <w:rFonts w:ascii="Times New Roman" w:hAnsi="Times New Roman" w:cs="Times New Roman"/>
          <w:sz w:val="28"/>
          <w:szCs w:val="28"/>
        </w:rPr>
        <w:t xml:space="preserve">) і комунікаційних онлайн сервісів та інструментів (таких, як </w:t>
      </w:r>
      <w:r w:rsidRPr="00144CB7">
        <w:rPr>
          <w:rFonts w:ascii="Times New Roman" w:hAnsi="Times New Roman" w:cs="Times New Roman"/>
          <w:sz w:val="28"/>
          <w:szCs w:val="28"/>
          <w:lang w:val="en-US"/>
        </w:rPr>
        <w:t>T</w:t>
      </w:r>
      <w:proofErr w:type="spellStart"/>
      <w:r w:rsidRPr="00144CB7">
        <w:rPr>
          <w:rFonts w:ascii="Times New Roman" w:hAnsi="Times New Roman" w:cs="Times New Roman"/>
          <w:sz w:val="28"/>
          <w:szCs w:val="28"/>
        </w:rPr>
        <w:t>eam</w:t>
      </w:r>
      <w:proofErr w:type="spellEnd"/>
      <w:r w:rsidRPr="00144CB7">
        <w:rPr>
          <w:rFonts w:ascii="Times New Roman" w:hAnsi="Times New Roman" w:cs="Times New Roman"/>
          <w:sz w:val="28"/>
          <w:szCs w:val="28"/>
        </w:rPr>
        <w:t>,</w:t>
      </w:r>
      <w:r w:rsidRPr="00144CB7">
        <w:rPr>
          <w:rFonts w:ascii="Times New Roman" w:hAnsi="Times New Roman" w:cs="Times New Roman"/>
          <w:sz w:val="28"/>
          <w:szCs w:val="28"/>
          <w:lang w:val="en-US"/>
        </w:rPr>
        <w:t>Zoom</w:t>
      </w:r>
      <w:r w:rsidRPr="00144CB7">
        <w:rPr>
          <w:rFonts w:ascii="Times New Roman" w:hAnsi="Times New Roman" w:cs="Times New Roman"/>
          <w:sz w:val="28"/>
          <w:szCs w:val="28"/>
        </w:rPr>
        <w:t>, тощо).</w:t>
      </w:r>
      <w:r w:rsidR="002026EE" w:rsidRPr="00144CB7">
        <w:rPr>
          <w:rFonts w:ascii="Times New Roman" w:hAnsi="Times New Roman" w:cs="Times New Roman"/>
          <w:sz w:val="28"/>
          <w:szCs w:val="28"/>
        </w:rPr>
        <w:t xml:space="preserve"> </w:t>
      </w:r>
      <w:r w:rsidRPr="00144CB7">
        <w:rPr>
          <w:rFonts w:ascii="Times New Roman" w:eastAsia="Times New Roman" w:hAnsi="Times New Roman" w:cs="Times New Roman"/>
          <w:sz w:val="28"/>
          <w:szCs w:val="28"/>
        </w:rPr>
        <w:t xml:space="preserve">Педагогічні працівники закладів позашкільної освіти адаптують заняття до умов сьогодення, пропонують вихованцям майстер-класи, вікторини, віртуальні подорожі, екскурсії, мультимедійні презентації, здійснення </w:t>
      </w:r>
      <w:proofErr w:type="spellStart"/>
      <w:r w:rsidRPr="00144CB7">
        <w:rPr>
          <w:rFonts w:ascii="Times New Roman" w:eastAsia="Times New Roman" w:hAnsi="Times New Roman" w:cs="Times New Roman"/>
          <w:sz w:val="28"/>
          <w:szCs w:val="28"/>
        </w:rPr>
        <w:t>проєктної</w:t>
      </w:r>
      <w:proofErr w:type="spellEnd"/>
      <w:r w:rsidRPr="00144CB7">
        <w:rPr>
          <w:rFonts w:ascii="Times New Roman" w:eastAsia="Times New Roman" w:hAnsi="Times New Roman" w:cs="Times New Roman"/>
          <w:sz w:val="28"/>
          <w:szCs w:val="28"/>
        </w:rPr>
        <w:t xml:space="preserve"> та дослідницької діяльності, докладають усіх зусиль для організації різноманітних </w:t>
      </w:r>
      <w:proofErr w:type="spellStart"/>
      <w:r w:rsidRPr="00144CB7">
        <w:rPr>
          <w:rFonts w:ascii="Times New Roman" w:eastAsia="Times New Roman" w:hAnsi="Times New Roman" w:cs="Times New Roman"/>
          <w:sz w:val="28"/>
          <w:szCs w:val="28"/>
        </w:rPr>
        <w:t>активностей</w:t>
      </w:r>
      <w:proofErr w:type="spellEnd"/>
      <w:r w:rsidRPr="00144CB7">
        <w:rPr>
          <w:rFonts w:ascii="Times New Roman" w:eastAsia="Times New Roman" w:hAnsi="Times New Roman" w:cs="Times New Roman"/>
          <w:sz w:val="28"/>
          <w:szCs w:val="28"/>
        </w:rPr>
        <w:t xml:space="preserve"> для дітей та їх родин. </w:t>
      </w:r>
    </w:p>
    <w:p w:rsidR="008010E4" w:rsidRPr="00144CB7" w:rsidRDefault="008010E4" w:rsidP="00FF227F">
      <w:pPr>
        <w:tabs>
          <w:tab w:val="left" w:pos="567"/>
        </w:tabs>
        <w:spacing w:after="0" w:line="240" w:lineRule="auto"/>
        <w:ind w:firstLine="563"/>
        <w:jc w:val="both"/>
        <w:rPr>
          <w:rFonts w:ascii="Times New Roman" w:hAnsi="Times New Roman" w:cs="Times New Roman"/>
          <w:sz w:val="28"/>
          <w:szCs w:val="28"/>
        </w:rPr>
      </w:pPr>
      <w:r w:rsidRPr="00144CB7">
        <w:rPr>
          <w:rFonts w:ascii="Times New Roman" w:hAnsi="Times New Roman" w:cs="Times New Roman"/>
          <w:sz w:val="28"/>
          <w:szCs w:val="28"/>
        </w:rPr>
        <w:t xml:space="preserve">Чинна мережа закладів </w:t>
      </w:r>
      <w:r w:rsidR="002026EE" w:rsidRPr="00144CB7">
        <w:rPr>
          <w:rFonts w:ascii="Times New Roman" w:hAnsi="Times New Roman" w:cs="Times New Roman"/>
          <w:sz w:val="28"/>
          <w:szCs w:val="28"/>
        </w:rPr>
        <w:t>позашкільної</w:t>
      </w:r>
      <w:r w:rsidRPr="00144CB7">
        <w:rPr>
          <w:rFonts w:ascii="Times New Roman" w:hAnsi="Times New Roman" w:cs="Times New Roman"/>
          <w:sz w:val="28"/>
          <w:szCs w:val="28"/>
        </w:rPr>
        <w:t xml:space="preserve"> освіти задовольняє потреби</w:t>
      </w:r>
      <w:r w:rsidR="002026EE" w:rsidRPr="00144CB7">
        <w:rPr>
          <w:rFonts w:ascii="Times New Roman" w:hAnsi="Times New Roman" w:cs="Times New Roman"/>
          <w:sz w:val="28"/>
          <w:szCs w:val="28"/>
        </w:rPr>
        <w:t xml:space="preserve"> </w:t>
      </w:r>
      <w:r w:rsidRPr="00144CB7">
        <w:rPr>
          <w:rFonts w:ascii="Times New Roman" w:hAnsi="Times New Roman" w:cs="Times New Roman"/>
          <w:sz w:val="28"/>
          <w:szCs w:val="28"/>
        </w:rPr>
        <w:t>населення територіальних громад у наданні відповідних освітніх послуг.</w:t>
      </w:r>
    </w:p>
    <w:p w:rsidR="00144CB7" w:rsidRPr="00144CB7" w:rsidRDefault="00144CB7" w:rsidP="00144CB7">
      <w:pPr>
        <w:shd w:val="clear" w:color="auto" w:fill="FFFFFF"/>
        <w:spacing w:after="0" w:line="240" w:lineRule="auto"/>
        <w:jc w:val="both"/>
        <w:rPr>
          <w:rFonts w:ascii="Times New Roman" w:eastAsia="Times New Roman" w:hAnsi="Times New Roman" w:cs="Times New Roman"/>
          <w:b/>
          <w:sz w:val="28"/>
          <w:szCs w:val="28"/>
          <w:lang w:eastAsia="uk-UA"/>
        </w:rPr>
      </w:pPr>
    </w:p>
    <w:p w:rsidR="00144CB7" w:rsidRPr="00144CB7" w:rsidRDefault="00144CB7" w:rsidP="00144CB7">
      <w:pPr>
        <w:shd w:val="clear" w:color="auto" w:fill="FFFFFF"/>
        <w:spacing w:after="0" w:line="240" w:lineRule="auto"/>
        <w:jc w:val="both"/>
        <w:rPr>
          <w:rFonts w:ascii="Times New Roman" w:eastAsia="Times New Roman" w:hAnsi="Times New Roman" w:cs="Times New Roman"/>
          <w:b/>
          <w:sz w:val="28"/>
          <w:szCs w:val="28"/>
          <w:lang w:eastAsia="uk-UA"/>
        </w:rPr>
      </w:pPr>
    </w:p>
    <w:p w:rsidR="00144CB7" w:rsidRPr="00144CB7" w:rsidRDefault="00144CB7" w:rsidP="00144CB7">
      <w:pPr>
        <w:shd w:val="clear" w:color="auto" w:fill="FFFFFF"/>
        <w:spacing w:after="0" w:line="240" w:lineRule="auto"/>
        <w:jc w:val="both"/>
        <w:rPr>
          <w:rFonts w:ascii="Times New Roman" w:eastAsia="Times New Roman" w:hAnsi="Times New Roman" w:cs="Times New Roman"/>
          <w:b/>
          <w:sz w:val="28"/>
          <w:szCs w:val="28"/>
          <w:lang w:eastAsia="uk-UA"/>
        </w:rPr>
      </w:pPr>
      <w:r w:rsidRPr="00144CB7">
        <w:rPr>
          <w:rFonts w:ascii="Times New Roman" w:eastAsia="Times New Roman" w:hAnsi="Times New Roman" w:cs="Times New Roman"/>
          <w:b/>
          <w:sz w:val="28"/>
          <w:szCs w:val="28"/>
          <w:lang w:eastAsia="uk-UA"/>
        </w:rPr>
        <w:t>Начальник відділу освіти, охорони</w:t>
      </w:r>
    </w:p>
    <w:p w:rsidR="00144CB7" w:rsidRPr="00144CB7" w:rsidRDefault="00144CB7" w:rsidP="00144CB7">
      <w:pPr>
        <w:shd w:val="clear" w:color="auto" w:fill="FFFFFF"/>
        <w:spacing w:after="0" w:line="240" w:lineRule="auto"/>
        <w:jc w:val="both"/>
        <w:rPr>
          <w:rFonts w:ascii="Times New Roman" w:eastAsia="Times New Roman" w:hAnsi="Times New Roman" w:cs="Times New Roman"/>
          <w:b/>
          <w:sz w:val="28"/>
          <w:szCs w:val="28"/>
          <w:lang w:eastAsia="uk-UA"/>
        </w:rPr>
      </w:pPr>
      <w:r w:rsidRPr="00144CB7">
        <w:rPr>
          <w:rFonts w:ascii="Times New Roman" w:eastAsia="Times New Roman" w:hAnsi="Times New Roman" w:cs="Times New Roman"/>
          <w:b/>
          <w:sz w:val="28"/>
          <w:szCs w:val="28"/>
          <w:lang w:eastAsia="uk-UA"/>
        </w:rPr>
        <w:t xml:space="preserve">здоров’я, культури, спорту Конотопської </w:t>
      </w:r>
    </w:p>
    <w:p w:rsidR="008010E4" w:rsidRPr="00144CB7" w:rsidRDefault="00144CB7" w:rsidP="00144CB7">
      <w:pPr>
        <w:shd w:val="clear" w:color="auto" w:fill="FFFFFF"/>
        <w:spacing w:after="0" w:line="240" w:lineRule="auto"/>
        <w:jc w:val="both"/>
        <w:rPr>
          <w:rFonts w:ascii="Times New Roman" w:eastAsia="Times New Roman" w:hAnsi="Times New Roman" w:cs="Times New Roman"/>
          <w:b/>
          <w:sz w:val="28"/>
          <w:szCs w:val="28"/>
          <w:lang w:eastAsia="uk-UA"/>
        </w:rPr>
      </w:pPr>
      <w:r w:rsidRPr="00144CB7">
        <w:rPr>
          <w:rFonts w:ascii="Times New Roman" w:eastAsia="Times New Roman" w:hAnsi="Times New Roman" w:cs="Times New Roman"/>
          <w:b/>
          <w:sz w:val="28"/>
          <w:szCs w:val="28"/>
          <w:lang w:eastAsia="uk-UA"/>
        </w:rPr>
        <w:t>районної державної адміністрації</w:t>
      </w:r>
      <w:r w:rsidRPr="00144CB7">
        <w:rPr>
          <w:rFonts w:ascii="Times New Roman" w:eastAsia="Times New Roman" w:hAnsi="Times New Roman" w:cs="Times New Roman"/>
          <w:b/>
          <w:sz w:val="28"/>
          <w:szCs w:val="28"/>
          <w:lang w:eastAsia="uk-UA"/>
        </w:rPr>
        <w:tab/>
      </w:r>
      <w:r w:rsidRPr="00144CB7">
        <w:rPr>
          <w:rFonts w:ascii="Times New Roman" w:eastAsia="Times New Roman" w:hAnsi="Times New Roman" w:cs="Times New Roman"/>
          <w:b/>
          <w:sz w:val="28"/>
          <w:szCs w:val="28"/>
          <w:lang w:eastAsia="uk-UA"/>
        </w:rPr>
        <w:tab/>
      </w:r>
      <w:r w:rsidRPr="00144CB7">
        <w:rPr>
          <w:rFonts w:ascii="Times New Roman" w:eastAsia="Times New Roman" w:hAnsi="Times New Roman" w:cs="Times New Roman"/>
          <w:b/>
          <w:sz w:val="28"/>
          <w:szCs w:val="28"/>
          <w:lang w:eastAsia="uk-UA"/>
        </w:rPr>
        <w:tab/>
      </w:r>
      <w:r w:rsidRPr="00144CB7">
        <w:rPr>
          <w:rFonts w:ascii="Times New Roman" w:eastAsia="Times New Roman" w:hAnsi="Times New Roman" w:cs="Times New Roman"/>
          <w:b/>
          <w:sz w:val="28"/>
          <w:szCs w:val="28"/>
          <w:lang w:eastAsia="uk-UA"/>
        </w:rPr>
        <w:tab/>
      </w:r>
      <w:r w:rsidRPr="00144CB7">
        <w:rPr>
          <w:rFonts w:ascii="Times New Roman" w:eastAsia="Times New Roman" w:hAnsi="Times New Roman" w:cs="Times New Roman"/>
          <w:b/>
          <w:sz w:val="28"/>
          <w:szCs w:val="28"/>
          <w:lang w:eastAsia="uk-UA"/>
        </w:rPr>
        <w:tab/>
        <w:t xml:space="preserve"> Микола ВЕРБНЯК</w:t>
      </w:r>
    </w:p>
    <w:sectPr w:rsidR="008010E4" w:rsidRPr="00144CB7" w:rsidSect="00144CB7">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5DD" w:rsidRDefault="000E65DD" w:rsidP="00144CB7">
      <w:pPr>
        <w:spacing w:after="0" w:line="240" w:lineRule="auto"/>
      </w:pPr>
      <w:r>
        <w:separator/>
      </w:r>
    </w:p>
  </w:endnote>
  <w:endnote w:type="continuationSeparator" w:id="0">
    <w:p w:rsidR="000E65DD" w:rsidRDefault="000E65DD" w:rsidP="0014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5DD" w:rsidRDefault="000E65DD" w:rsidP="00144CB7">
      <w:pPr>
        <w:spacing w:after="0" w:line="240" w:lineRule="auto"/>
      </w:pPr>
      <w:r>
        <w:separator/>
      </w:r>
    </w:p>
  </w:footnote>
  <w:footnote w:type="continuationSeparator" w:id="0">
    <w:p w:rsidR="000E65DD" w:rsidRDefault="000E65DD" w:rsidP="0014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804467"/>
      <w:docPartObj>
        <w:docPartGallery w:val="Page Numbers (Top of Page)"/>
        <w:docPartUnique/>
      </w:docPartObj>
    </w:sdtPr>
    <w:sdtContent>
      <w:p w:rsidR="00144CB7" w:rsidRDefault="00144CB7">
        <w:pPr>
          <w:pStyle w:val="a6"/>
          <w:jc w:val="center"/>
        </w:pPr>
        <w:r>
          <w:fldChar w:fldCharType="begin"/>
        </w:r>
        <w:r>
          <w:instrText>PAGE   \* MERGEFORMAT</w:instrText>
        </w:r>
        <w:r>
          <w:fldChar w:fldCharType="separate"/>
        </w:r>
        <w:r>
          <w:rPr>
            <w:lang w:val="ru-RU"/>
          </w:rPr>
          <w:t>2</w:t>
        </w:r>
        <w:r>
          <w:fldChar w:fldCharType="end"/>
        </w:r>
      </w:p>
    </w:sdtContent>
  </w:sdt>
  <w:p w:rsidR="00144CB7" w:rsidRDefault="00144CB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E4"/>
    <w:rsid w:val="00001108"/>
    <w:rsid w:val="000102BB"/>
    <w:rsid w:val="00024415"/>
    <w:rsid w:val="00045C05"/>
    <w:rsid w:val="00052C5E"/>
    <w:rsid w:val="00065F5D"/>
    <w:rsid w:val="00066E2A"/>
    <w:rsid w:val="000819FE"/>
    <w:rsid w:val="00081DC8"/>
    <w:rsid w:val="000B0E6D"/>
    <w:rsid w:val="000B3AFC"/>
    <w:rsid w:val="000B77A4"/>
    <w:rsid w:val="000C6339"/>
    <w:rsid w:val="000D6A70"/>
    <w:rsid w:val="000E031D"/>
    <w:rsid w:val="000E25D5"/>
    <w:rsid w:val="000E65DD"/>
    <w:rsid w:val="00110E27"/>
    <w:rsid w:val="00121BB1"/>
    <w:rsid w:val="001255EA"/>
    <w:rsid w:val="00125C5C"/>
    <w:rsid w:val="00133ED5"/>
    <w:rsid w:val="00144CB7"/>
    <w:rsid w:val="00146976"/>
    <w:rsid w:val="0015362C"/>
    <w:rsid w:val="00157EE0"/>
    <w:rsid w:val="00173624"/>
    <w:rsid w:val="001741C8"/>
    <w:rsid w:val="00184C9E"/>
    <w:rsid w:val="001B16B1"/>
    <w:rsid w:val="001D7396"/>
    <w:rsid w:val="001D7F55"/>
    <w:rsid w:val="00202355"/>
    <w:rsid w:val="002026EE"/>
    <w:rsid w:val="00207414"/>
    <w:rsid w:val="002304EF"/>
    <w:rsid w:val="00234183"/>
    <w:rsid w:val="00243C68"/>
    <w:rsid w:val="00246881"/>
    <w:rsid w:val="00250DDD"/>
    <w:rsid w:val="00260A92"/>
    <w:rsid w:val="002667F8"/>
    <w:rsid w:val="002936E1"/>
    <w:rsid w:val="002A16EB"/>
    <w:rsid w:val="002A1D61"/>
    <w:rsid w:val="002A718F"/>
    <w:rsid w:val="002B5D93"/>
    <w:rsid w:val="002D16FF"/>
    <w:rsid w:val="002F41DF"/>
    <w:rsid w:val="003005E4"/>
    <w:rsid w:val="003121AB"/>
    <w:rsid w:val="00320E8E"/>
    <w:rsid w:val="0032784F"/>
    <w:rsid w:val="0033349C"/>
    <w:rsid w:val="00341C81"/>
    <w:rsid w:val="00356C33"/>
    <w:rsid w:val="003621FD"/>
    <w:rsid w:val="00373EB9"/>
    <w:rsid w:val="00374524"/>
    <w:rsid w:val="0037768B"/>
    <w:rsid w:val="00386B4B"/>
    <w:rsid w:val="003A5076"/>
    <w:rsid w:val="003B7076"/>
    <w:rsid w:val="003D204B"/>
    <w:rsid w:val="003D4131"/>
    <w:rsid w:val="003D779E"/>
    <w:rsid w:val="00400163"/>
    <w:rsid w:val="00425BC1"/>
    <w:rsid w:val="00426BEB"/>
    <w:rsid w:val="004314A4"/>
    <w:rsid w:val="00434E99"/>
    <w:rsid w:val="00436773"/>
    <w:rsid w:val="00441346"/>
    <w:rsid w:val="00444A3B"/>
    <w:rsid w:val="004612CE"/>
    <w:rsid w:val="00461F10"/>
    <w:rsid w:val="0046516C"/>
    <w:rsid w:val="004766B7"/>
    <w:rsid w:val="004935A6"/>
    <w:rsid w:val="0049436F"/>
    <w:rsid w:val="00495CAE"/>
    <w:rsid w:val="004A4EB0"/>
    <w:rsid w:val="004A6480"/>
    <w:rsid w:val="004B4946"/>
    <w:rsid w:val="004C5F7F"/>
    <w:rsid w:val="004D01C7"/>
    <w:rsid w:val="004F58D3"/>
    <w:rsid w:val="00500098"/>
    <w:rsid w:val="00502971"/>
    <w:rsid w:val="00520B03"/>
    <w:rsid w:val="005226B3"/>
    <w:rsid w:val="005320B4"/>
    <w:rsid w:val="005707B3"/>
    <w:rsid w:val="005740D1"/>
    <w:rsid w:val="005803DD"/>
    <w:rsid w:val="00580FD8"/>
    <w:rsid w:val="005B1714"/>
    <w:rsid w:val="005F1CF4"/>
    <w:rsid w:val="005F3EAD"/>
    <w:rsid w:val="005F48CC"/>
    <w:rsid w:val="00600B11"/>
    <w:rsid w:val="006022E5"/>
    <w:rsid w:val="00627698"/>
    <w:rsid w:val="00632B0B"/>
    <w:rsid w:val="006415E4"/>
    <w:rsid w:val="006625CE"/>
    <w:rsid w:val="00663999"/>
    <w:rsid w:val="006775D5"/>
    <w:rsid w:val="00680A37"/>
    <w:rsid w:val="006D0E68"/>
    <w:rsid w:val="006D1967"/>
    <w:rsid w:val="006D456E"/>
    <w:rsid w:val="006E1684"/>
    <w:rsid w:val="0073319D"/>
    <w:rsid w:val="00752583"/>
    <w:rsid w:val="00765B07"/>
    <w:rsid w:val="00773B7E"/>
    <w:rsid w:val="0079211D"/>
    <w:rsid w:val="007B7940"/>
    <w:rsid w:val="007C0869"/>
    <w:rsid w:val="007C2161"/>
    <w:rsid w:val="007D071F"/>
    <w:rsid w:val="007D5348"/>
    <w:rsid w:val="007D7B32"/>
    <w:rsid w:val="007F3491"/>
    <w:rsid w:val="007F3F31"/>
    <w:rsid w:val="007F7542"/>
    <w:rsid w:val="008010E4"/>
    <w:rsid w:val="0080416C"/>
    <w:rsid w:val="00841932"/>
    <w:rsid w:val="00843525"/>
    <w:rsid w:val="00845319"/>
    <w:rsid w:val="00850400"/>
    <w:rsid w:val="00854762"/>
    <w:rsid w:val="008640CA"/>
    <w:rsid w:val="0087280C"/>
    <w:rsid w:val="00881068"/>
    <w:rsid w:val="00883CCB"/>
    <w:rsid w:val="00894F2C"/>
    <w:rsid w:val="008A0FB5"/>
    <w:rsid w:val="008B3039"/>
    <w:rsid w:val="008B657A"/>
    <w:rsid w:val="008C715F"/>
    <w:rsid w:val="008D4C85"/>
    <w:rsid w:val="008E1DF8"/>
    <w:rsid w:val="008E6765"/>
    <w:rsid w:val="008E705D"/>
    <w:rsid w:val="008E7432"/>
    <w:rsid w:val="008F13DE"/>
    <w:rsid w:val="008F1918"/>
    <w:rsid w:val="0090563A"/>
    <w:rsid w:val="00933643"/>
    <w:rsid w:val="0095468E"/>
    <w:rsid w:val="00962B19"/>
    <w:rsid w:val="0097155B"/>
    <w:rsid w:val="00972750"/>
    <w:rsid w:val="00976144"/>
    <w:rsid w:val="00991DCC"/>
    <w:rsid w:val="009A1D9B"/>
    <w:rsid w:val="009A3846"/>
    <w:rsid w:val="009A77A6"/>
    <w:rsid w:val="009C1C62"/>
    <w:rsid w:val="009C5CBA"/>
    <w:rsid w:val="009D2D29"/>
    <w:rsid w:val="009D609D"/>
    <w:rsid w:val="009E65DB"/>
    <w:rsid w:val="009F5F42"/>
    <w:rsid w:val="00A06C34"/>
    <w:rsid w:val="00A07441"/>
    <w:rsid w:val="00A36C99"/>
    <w:rsid w:val="00A37BD7"/>
    <w:rsid w:val="00A53CA3"/>
    <w:rsid w:val="00A6054A"/>
    <w:rsid w:val="00A713C4"/>
    <w:rsid w:val="00AC1E44"/>
    <w:rsid w:val="00AC5022"/>
    <w:rsid w:val="00AF7662"/>
    <w:rsid w:val="00B16DA0"/>
    <w:rsid w:val="00B25230"/>
    <w:rsid w:val="00B327E9"/>
    <w:rsid w:val="00B41419"/>
    <w:rsid w:val="00B44EFC"/>
    <w:rsid w:val="00B52D42"/>
    <w:rsid w:val="00B53086"/>
    <w:rsid w:val="00B63825"/>
    <w:rsid w:val="00BC39F2"/>
    <w:rsid w:val="00BC68D6"/>
    <w:rsid w:val="00BC7F15"/>
    <w:rsid w:val="00C10BB9"/>
    <w:rsid w:val="00C10FFE"/>
    <w:rsid w:val="00C11FB5"/>
    <w:rsid w:val="00C12FDD"/>
    <w:rsid w:val="00C60F55"/>
    <w:rsid w:val="00C7628F"/>
    <w:rsid w:val="00C851B8"/>
    <w:rsid w:val="00C90F0A"/>
    <w:rsid w:val="00CA026B"/>
    <w:rsid w:val="00CB7CAE"/>
    <w:rsid w:val="00CE4622"/>
    <w:rsid w:val="00CF6247"/>
    <w:rsid w:val="00D17FA3"/>
    <w:rsid w:val="00D45B2C"/>
    <w:rsid w:val="00D80639"/>
    <w:rsid w:val="00D81D6D"/>
    <w:rsid w:val="00D96DAA"/>
    <w:rsid w:val="00DA02B1"/>
    <w:rsid w:val="00DA0955"/>
    <w:rsid w:val="00DB426C"/>
    <w:rsid w:val="00DC71ED"/>
    <w:rsid w:val="00DD2B07"/>
    <w:rsid w:val="00E05165"/>
    <w:rsid w:val="00E06FC0"/>
    <w:rsid w:val="00E150D1"/>
    <w:rsid w:val="00E37F3A"/>
    <w:rsid w:val="00E46632"/>
    <w:rsid w:val="00E530DD"/>
    <w:rsid w:val="00E5635E"/>
    <w:rsid w:val="00E6783C"/>
    <w:rsid w:val="00E83599"/>
    <w:rsid w:val="00E85D4C"/>
    <w:rsid w:val="00E95E11"/>
    <w:rsid w:val="00E96318"/>
    <w:rsid w:val="00E9698E"/>
    <w:rsid w:val="00EA12D5"/>
    <w:rsid w:val="00EC3CD4"/>
    <w:rsid w:val="00EE4F9D"/>
    <w:rsid w:val="00EF33AE"/>
    <w:rsid w:val="00EF4156"/>
    <w:rsid w:val="00F05646"/>
    <w:rsid w:val="00F130FE"/>
    <w:rsid w:val="00F435B5"/>
    <w:rsid w:val="00F44472"/>
    <w:rsid w:val="00F55640"/>
    <w:rsid w:val="00F56805"/>
    <w:rsid w:val="00F56EBE"/>
    <w:rsid w:val="00F64381"/>
    <w:rsid w:val="00F70B73"/>
    <w:rsid w:val="00F721DE"/>
    <w:rsid w:val="00F93312"/>
    <w:rsid w:val="00F94243"/>
    <w:rsid w:val="00F94A11"/>
    <w:rsid w:val="00F96A12"/>
    <w:rsid w:val="00F977C8"/>
    <w:rsid w:val="00FA0699"/>
    <w:rsid w:val="00FB1A00"/>
    <w:rsid w:val="00FC0C01"/>
    <w:rsid w:val="00FC6B0A"/>
    <w:rsid w:val="00FD6019"/>
    <w:rsid w:val="00FE2973"/>
    <w:rsid w:val="00FE37C7"/>
    <w:rsid w:val="00FE69C9"/>
    <w:rsid w:val="00FE69EE"/>
    <w:rsid w:val="00FF227F"/>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5885"/>
  <w15:docId w15:val="{E7BB6C08-42FF-43CE-ABD8-5D74FFAB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63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10E4"/>
    <w:pPr>
      <w:widowControl w:val="0"/>
      <w:autoSpaceDE w:val="0"/>
      <w:autoSpaceDN w:val="0"/>
      <w:spacing w:after="0" w:line="240" w:lineRule="auto"/>
      <w:ind w:left="11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8010E4"/>
    <w:rPr>
      <w:rFonts w:ascii="Times New Roman" w:eastAsia="Times New Roman" w:hAnsi="Times New Roman" w:cs="Times New Roman"/>
      <w:sz w:val="28"/>
      <w:szCs w:val="28"/>
      <w:lang w:val="uk-UA"/>
    </w:rPr>
  </w:style>
  <w:style w:type="paragraph" w:styleId="a5">
    <w:name w:val="Normal (Web)"/>
    <w:basedOn w:val="a"/>
    <w:rsid w:val="008010E4"/>
    <w:pPr>
      <w:suppressAutoHyphens/>
      <w:spacing w:before="280" w:after="280" w:line="240" w:lineRule="auto"/>
    </w:pPr>
    <w:rPr>
      <w:rFonts w:ascii="Arial Unicode MS" w:eastAsia="Times New Roman" w:hAnsi="Arial Unicode MS" w:cs="Arial Unicode MS"/>
      <w:sz w:val="24"/>
      <w:szCs w:val="24"/>
      <w:lang w:val="ru-RU" w:eastAsia="ar-SA"/>
    </w:rPr>
  </w:style>
  <w:style w:type="paragraph" w:styleId="a6">
    <w:name w:val="header"/>
    <w:basedOn w:val="a"/>
    <w:link w:val="a7"/>
    <w:uiPriority w:val="99"/>
    <w:unhideWhenUsed/>
    <w:rsid w:val="00144C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4CB7"/>
    <w:rPr>
      <w:lang w:val="uk-UA"/>
    </w:rPr>
  </w:style>
  <w:style w:type="paragraph" w:styleId="a8">
    <w:name w:val="footer"/>
    <w:basedOn w:val="a"/>
    <w:link w:val="a9"/>
    <w:uiPriority w:val="99"/>
    <w:unhideWhenUsed/>
    <w:rsid w:val="00144C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4CB7"/>
    <w:rPr>
      <w:lang w:val="uk-UA"/>
    </w:rPr>
  </w:style>
  <w:style w:type="paragraph" w:styleId="aa">
    <w:name w:val="Balloon Text"/>
    <w:basedOn w:val="a"/>
    <w:link w:val="ab"/>
    <w:uiPriority w:val="99"/>
    <w:semiHidden/>
    <w:unhideWhenUsed/>
    <w:rsid w:val="00144C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44CB7"/>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Пользователь</cp:lastModifiedBy>
  <cp:revision>6</cp:revision>
  <cp:lastPrinted>2024-12-04T07:06:00Z</cp:lastPrinted>
  <dcterms:created xsi:type="dcterms:W3CDTF">2024-12-04T06:39:00Z</dcterms:created>
  <dcterms:modified xsi:type="dcterms:W3CDTF">2024-12-04T07:07:00Z</dcterms:modified>
</cp:coreProperties>
</file>