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15" w:rsidRDefault="009300F7" w:rsidP="00387725">
      <w:pPr>
        <w:tabs>
          <w:tab w:val="left" w:pos="1485"/>
        </w:tabs>
        <w:jc w:val="center"/>
        <w:rPr>
          <w:b/>
          <w:sz w:val="28"/>
          <w:szCs w:val="28"/>
        </w:rPr>
      </w:pPr>
      <w:r w:rsidRPr="009300F7">
        <w:rPr>
          <w:b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7.25pt;visibility:visible" filled="t">
            <v:imagedata r:id="rId6" o:title=""/>
          </v:shape>
        </w:pict>
      </w:r>
    </w:p>
    <w:p w:rsidR="00C54615" w:rsidRDefault="00C54615" w:rsidP="00387725">
      <w:pPr>
        <w:tabs>
          <w:tab w:val="left" w:pos="1485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</w:t>
      </w:r>
      <w:r>
        <w:rPr>
          <w:b/>
          <w:sz w:val="28"/>
          <w:szCs w:val="28"/>
        </w:rPr>
        <w:t>КОНОТОПСЬКА  РАЙОННА  РАДА</w:t>
      </w:r>
    </w:p>
    <w:p w:rsidR="00C54615" w:rsidRPr="00DC0F11" w:rsidRDefault="008E796A" w:rsidP="003877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ВО</w:t>
      </w:r>
      <w:r w:rsidR="00C54615" w:rsidRPr="00DC0F11">
        <w:rPr>
          <w:b/>
          <w:sz w:val="28"/>
          <w:szCs w:val="28"/>
        </w:rPr>
        <w:t>С</w:t>
      </w:r>
      <w:r w:rsidR="00C54615">
        <w:rPr>
          <w:b/>
          <w:sz w:val="28"/>
          <w:szCs w:val="28"/>
          <w:lang w:val="uk-UA"/>
        </w:rPr>
        <w:t>ЬОМ</w:t>
      </w:r>
      <w:r w:rsidR="00C54615" w:rsidRPr="00DC0F11">
        <w:rPr>
          <w:b/>
          <w:sz w:val="28"/>
          <w:szCs w:val="28"/>
        </w:rPr>
        <w:t>Е СКЛИКАННЯ</w:t>
      </w:r>
    </w:p>
    <w:p w:rsidR="00C54615" w:rsidRPr="00B9441F" w:rsidRDefault="005E2EFA" w:rsidP="00387725">
      <w:pPr>
        <w:jc w:val="center"/>
        <w:rPr>
          <w:b/>
          <w:sz w:val="28"/>
          <w:szCs w:val="28"/>
        </w:rPr>
      </w:pPr>
      <w:r w:rsidRPr="00B9441F">
        <w:rPr>
          <w:b/>
          <w:sz w:val="28"/>
          <w:szCs w:val="28"/>
          <w:lang w:val="uk-UA"/>
        </w:rPr>
        <w:t>ДВАНАДЦЯ</w:t>
      </w:r>
      <w:r w:rsidR="001D6FD3" w:rsidRPr="00B9441F">
        <w:rPr>
          <w:b/>
          <w:sz w:val="28"/>
          <w:szCs w:val="28"/>
          <w:lang w:val="uk-UA"/>
        </w:rPr>
        <w:t>ТА</w:t>
      </w:r>
      <w:r w:rsidR="00C54615" w:rsidRPr="00B9441F">
        <w:rPr>
          <w:b/>
          <w:sz w:val="28"/>
          <w:szCs w:val="28"/>
          <w:lang w:val="uk-UA"/>
        </w:rPr>
        <w:t xml:space="preserve"> </w:t>
      </w:r>
      <w:r w:rsidR="00C54615" w:rsidRPr="00B9441F">
        <w:rPr>
          <w:b/>
          <w:sz w:val="28"/>
          <w:szCs w:val="28"/>
        </w:rPr>
        <w:t>СЕСІЯ</w:t>
      </w:r>
    </w:p>
    <w:p w:rsidR="00C54615" w:rsidRPr="00DC0F11" w:rsidRDefault="00C54615" w:rsidP="00387725">
      <w:pPr>
        <w:jc w:val="center"/>
        <w:rPr>
          <w:b/>
          <w:sz w:val="28"/>
          <w:szCs w:val="28"/>
        </w:rPr>
      </w:pPr>
      <w:r w:rsidRPr="00DC0F11">
        <w:rPr>
          <w:b/>
          <w:sz w:val="28"/>
          <w:szCs w:val="28"/>
        </w:rPr>
        <w:t>РІШЕННЯ</w:t>
      </w:r>
    </w:p>
    <w:p w:rsidR="00C54615" w:rsidRPr="0026293F" w:rsidRDefault="00C54615" w:rsidP="00387725"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293F">
        <w:t>Конотоп</w:t>
      </w:r>
    </w:p>
    <w:p w:rsidR="00C54615" w:rsidRPr="005E2EFA" w:rsidRDefault="00786972" w:rsidP="00387725">
      <w:pPr>
        <w:rPr>
          <w:sz w:val="26"/>
          <w:szCs w:val="26"/>
        </w:rPr>
      </w:pPr>
      <w:r w:rsidRPr="00F227F1">
        <w:rPr>
          <w:sz w:val="26"/>
          <w:szCs w:val="26"/>
        </w:rPr>
        <w:t>2</w:t>
      </w:r>
      <w:r w:rsidR="00F227F1" w:rsidRPr="005E2EFA">
        <w:rPr>
          <w:sz w:val="26"/>
          <w:szCs w:val="26"/>
        </w:rPr>
        <w:t>6</w:t>
      </w:r>
      <w:r w:rsidRPr="00F227F1">
        <w:rPr>
          <w:sz w:val="26"/>
          <w:szCs w:val="26"/>
        </w:rPr>
        <w:t>.01.202</w:t>
      </w:r>
      <w:r w:rsidR="00F227F1" w:rsidRPr="005E2EFA">
        <w:rPr>
          <w:sz w:val="26"/>
          <w:szCs w:val="26"/>
        </w:rPr>
        <w:t>2</w:t>
      </w:r>
    </w:p>
    <w:p w:rsidR="004C13B3" w:rsidRDefault="00C54615" w:rsidP="004C13B3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  <w:r w:rsidRPr="004F742A">
        <w:rPr>
          <w:b/>
          <w:sz w:val="28"/>
          <w:szCs w:val="28"/>
          <w:lang w:val="uk-UA"/>
        </w:rPr>
        <w:t xml:space="preserve">Про районну </w:t>
      </w:r>
      <w:r w:rsidR="004C13B3" w:rsidRPr="00A04B65">
        <w:rPr>
          <w:b/>
          <w:sz w:val="28"/>
          <w:szCs w:val="28"/>
        </w:rPr>
        <w:t>Програм</w:t>
      </w:r>
      <w:r w:rsidR="004C13B3">
        <w:rPr>
          <w:b/>
          <w:sz w:val="28"/>
          <w:szCs w:val="28"/>
          <w:lang w:val="uk-UA"/>
        </w:rPr>
        <w:t>у</w:t>
      </w:r>
      <w:r w:rsidR="004C13B3" w:rsidRPr="00A04B65">
        <w:rPr>
          <w:b/>
          <w:sz w:val="28"/>
          <w:szCs w:val="28"/>
        </w:rPr>
        <w:t xml:space="preserve"> </w:t>
      </w:r>
      <w:r w:rsidR="004C13B3">
        <w:rPr>
          <w:b/>
          <w:sz w:val="28"/>
          <w:szCs w:val="28"/>
        </w:rPr>
        <w:t>підтримки органів</w:t>
      </w:r>
      <w:r w:rsidR="004C13B3" w:rsidRPr="00A04B65">
        <w:rPr>
          <w:b/>
          <w:sz w:val="28"/>
          <w:szCs w:val="28"/>
        </w:rPr>
        <w:t xml:space="preserve"> </w:t>
      </w:r>
    </w:p>
    <w:p w:rsidR="004C13B3" w:rsidRDefault="004C13B3" w:rsidP="004C13B3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  <w:r w:rsidRPr="00A04B65">
        <w:rPr>
          <w:b/>
          <w:sz w:val="28"/>
          <w:szCs w:val="28"/>
        </w:rPr>
        <w:t xml:space="preserve">виконавчої влади та реалізації заходів </w:t>
      </w:r>
    </w:p>
    <w:p w:rsidR="004C13B3" w:rsidRDefault="004C13B3" w:rsidP="004C13B3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  <w:r w:rsidRPr="00A04B65">
        <w:rPr>
          <w:b/>
          <w:sz w:val="28"/>
          <w:szCs w:val="28"/>
        </w:rPr>
        <w:t xml:space="preserve">соціально-економічного розвитку </w:t>
      </w:r>
    </w:p>
    <w:p w:rsidR="004C13B3" w:rsidRPr="00786972" w:rsidRDefault="004C13B3" w:rsidP="004C13B3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  <w:r w:rsidRPr="00786972">
        <w:rPr>
          <w:b/>
          <w:sz w:val="28"/>
          <w:szCs w:val="28"/>
          <w:lang w:val="uk-UA"/>
        </w:rPr>
        <w:t>Конотопського району на 202</w:t>
      </w:r>
      <w:r w:rsidR="00F227F1" w:rsidRPr="005E2EFA">
        <w:rPr>
          <w:b/>
          <w:sz w:val="28"/>
          <w:szCs w:val="28"/>
          <w:lang w:val="uk-UA"/>
        </w:rPr>
        <w:t>2</w:t>
      </w:r>
      <w:r w:rsidRPr="00786972">
        <w:rPr>
          <w:b/>
          <w:sz w:val="28"/>
          <w:szCs w:val="28"/>
          <w:lang w:val="uk-UA"/>
        </w:rPr>
        <w:t xml:space="preserve"> рік</w:t>
      </w:r>
    </w:p>
    <w:p w:rsidR="00C54615" w:rsidRPr="004F742A" w:rsidRDefault="00C54615" w:rsidP="00387725">
      <w:pPr>
        <w:ind w:firstLine="708"/>
        <w:jc w:val="both"/>
        <w:rPr>
          <w:sz w:val="28"/>
          <w:szCs w:val="28"/>
          <w:lang w:val="uk-UA"/>
        </w:rPr>
      </w:pPr>
    </w:p>
    <w:p w:rsidR="00C54615" w:rsidRPr="004F742A" w:rsidRDefault="004C13B3" w:rsidP="00387725">
      <w:pPr>
        <w:ind w:firstLine="708"/>
        <w:jc w:val="both"/>
        <w:rPr>
          <w:sz w:val="28"/>
          <w:szCs w:val="28"/>
          <w:lang w:val="uk-UA"/>
        </w:rPr>
      </w:pPr>
      <w:r w:rsidRPr="004C13B3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пункту 16 частини першої статті 43, статті 59</w:t>
      </w:r>
      <w:r w:rsidRPr="004C13B3">
        <w:rPr>
          <w:sz w:val="28"/>
          <w:szCs w:val="28"/>
          <w:lang w:val="uk-UA"/>
        </w:rPr>
        <w:t xml:space="preserve"> Закону України «Про місцев</w:t>
      </w:r>
      <w:r>
        <w:rPr>
          <w:sz w:val="28"/>
          <w:szCs w:val="28"/>
          <w:lang w:val="uk-UA"/>
        </w:rPr>
        <w:t>е самоврядування в Україні</w:t>
      </w:r>
      <w:r w:rsidRPr="004C13B3">
        <w:rPr>
          <w:sz w:val="28"/>
          <w:szCs w:val="28"/>
          <w:lang w:val="uk-UA"/>
        </w:rPr>
        <w:t xml:space="preserve">», Закону України </w:t>
      </w:r>
      <w:r>
        <w:rPr>
          <w:sz w:val="28"/>
          <w:szCs w:val="28"/>
          <w:lang w:val="uk-UA"/>
        </w:rPr>
        <w:t>«</w:t>
      </w:r>
      <w:r w:rsidRPr="004C13B3">
        <w:rPr>
          <w:sz w:val="28"/>
          <w:szCs w:val="28"/>
          <w:lang w:val="uk-UA"/>
        </w:rPr>
        <w:t>Про джерела фінансування органів державної влади», статті 85 Бюджетного кодексу України, для забезпечення здійснення органами виконавчої влади в Конотопському районі власних конституційних повноважень, спрямованих на надання якісних послуг громадянами та суб’єктами господарювання, створення зручних і сприятливих умов праці, з метою реалізації заходів державної політики, забезпечення прав і свобод громадян, сприяння соціально-економічному розвитку Конотопського району</w:t>
      </w:r>
      <w:r w:rsidR="00C54615" w:rsidRPr="004F742A">
        <w:rPr>
          <w:sz w:val="28"/>
          <w:szCs w:val="28"/>
          <w:lang w:val="uk-UA"/>
        </w:rPr>
        <w:t xml:space="preserve">, </w:t>
      </w:r>
    </w:p>
    <w:p w:rsidR="00C54615" w:rsidRPr="004F742A" w:rsidRDefault="00C54615" w:rsidP="00387725">
      <w:pPr>
        <w:ind w:firstLine="708"/>
        <w:jc w:val="both"/>
        <w:rPr>
          <w:sz w:val="28"/>
          <w:szCs w:val="28"/>
          <w:lang w:val="uk-UA"/>
        </w:rPr>
      </w:pPr>
      <w:r w:rsidRPr="004F742A">
        <w:rPr>
          <w:sz w:val="28"/>
          <w:szCs w:val="28"/>
          <w:lang w:val="uk-UA"/>
        </w:rPr>
        <w:t>районна рада вирішила:</w:t>
      </w:r>
    </w:p>
    <w:p w:rsidR="00C54615" w:rsidRPr="004F742A" w:rsidRDefault="00C54615" w:rsidP="00387725">
      <w:pPr>
        <w:ind w:firstLine="708"/>
        <w:jc w:val="both"/>
        <w:rPr>
          <w:sz w:val="28"/>
          <w:szCs w:val="28"/>
          <w:lang w:val="uk-UA"/>
        </w:rPr>
      </w:pPr>
      <w:r w:rsidRPr="004F742A">
        <w:rPr>
          <w:sz w:val="28"/>
          <w:szCs w:val="28"/>
          <w:lang w:val="uk-UA"/>
        </w:rPr>
        <w:t xml:space="preserve">1.Затвердити районну </w:t>
      </w:r>
      <w:r w:rsidR="004C13B3" w:rsidRPr="00E10C74">
        <w:rPr>
          <w:sz w:val="28"/>
          <w:szCs w:val="28"/>
        </w:rPr>
        <w:t>Прог</w:t>
      </w:r>
      <w:r w:rsidR="004C13B3">
        <w:rPr>
          <w:sz w:val="28"/>
          <w:szCs w:val="28"/>
        </w:rPr>
        <w:t>рам</w:t>
      </w:r>
      <w:r w:rsidR="004C13B3">
        <w:rPr>
          <w:sz w:val="28"/>
          <w:szCs w:val="28"/>
          <w:lang w:val="uk-UA"/>
        </w:rPr>
        <w:t>у</w:t>
      </w:r>
      <w:r w:rsidR="004C13B3" w:rsidRPr="00E10C74">
        <w:rPr>
          <w:sz w:val="28"/>
          <w:szCs w:val="28"/>
        </w:rPr>
        <w:t xml:space="preserve"> підтримки органів виконавчої влади та реалізації заходів соціально-економічного розвитку Конотопського району на 202</w:t>
      </w:r>
      <w:r w:rsidR="00F227F1" w:rsidRPr="00F227F1">
        <w:rPr>
          <w:sz w:val="28"/>
          <w:szCs w:val="28"/>
        </w:rPr>
        <w:t>2</w:t>
      </w:r>
      <w:r w:rsidR="004C13B3" w:rsidRPr="00E10C74">
        <w:rPr>
          <w:sz w:val="28"/>
          <w:szCs w:val="28"/>
        </w:rPr>
        <w:t xml:space="preserve"> рік</w:t>
      </w:r>
      <w:r w:rsidR="004C13B3" w:rsidRPr="004F742A">
        <w:rPr>
          <w:sz w:val="28"/>
          <w:szCs w:val="28"/>
          <w:lang w:val="uk-UA"/>
        </w:rPr>
        <w:t xml:space="preserve"> </w:t>
      </w:r>
      <w:r w:rsidRPr="004F742A">
        <w:rPr>
          <w:sz w:val="28"/>
          <w:szCs w:val="28"/>
          <w:lang w:val="uk-UA"/>
        </w:rPr>
        <w:t>(додається).</w:t>
      </w:r>
    </w:p>
    <w:p w:rsidR="00C54615" w:rsidRPr="004F742A" w:rsidRDefault="00C54615" w:rsidP="00CF24DB">
      <w:pPr>
        <w:ind w:firstLine="708"/>
        <w:jc w:val="both"/>
        <w:rPr>
          <w:sz w:val="28"/>
          <w:szCs w:val="28"/>
          <w:lang w:val="uk-UA"/>
        </w:rPr>
      </w:pPr>
      <w:r w:rsidRPr="004F742A">
        <w:rPr>
          <w:sz w:val="28"/>
          <w:szCs w:val="28"/>
          <w:lang w:val="uk-UA"/>
        </w:rPr>
        <w:t>2.Визначити головним розпорядником коштів районного бюджету та відповідальним виконавцем програми Конотопську районну державну адміністрацію.</w:t>
      </w:r>
    </w:p>
    <w:p w:rsidR="00C54615" w:rsidRPr="004F742A" w:rsidRDefault="00C54615" w:rsidP="00387725">
      <w:pPr>
        <w:ind w:firstLine="708"/>
        <w:jc w:val="both"/>
        <w:rPr>
          <w:sz w:val="28"/>
          <w:szCs w:val="28"/>
          <w:lang w:val="uk-UA"/>
        </w:rPr>
      </w:pPr>
      <w:r w:rsidRPr="004F742A">
        <w:rPr>
          <w:sz w:val="28"/>
          <w:szCs w:val="28"/>
          <w:lang w:val="uk-UA"/>
        </w:rPr>
        <w:t>3.У зв’язку з виконанням та закінченням терміну дії визнати таким</w:t>
      </w:r>
      <w:r w:rsidR="005420F0">
        <w:rPr>
          <w:sz w:val="28"/>
          <w:szCs w:val="28"/>
          <w:lang w:val="uk-UA"/>
        </w:rPr>
        <w:t>и</w:t>
      </w:r>
      <w:r w:rsidRPr="004F742A">
        <w:rPr>
          <w:sz w:val="28"/>
          <w:szCs w:val="28"/>
          <w:lang w:val="uk-UA"/>
        </w:rPr>
        <w:t>, що втратил</w:t>
      </w:r>
      <w:r w:rsidR="005420F0">
        <w:rPr>
          <w:sz w:val="28"/>
          <w:szCs w:val="28"/>
          <w:lang w:val="uk-UA"/>
        </w:rPr>
        <w:t>и</w:t>
      </w:r>
      <w:r w:rsidRPr="004F742A">
        <w:rPr>
          <w:sz w:val="28"/>
          <w:szCs w:val="28"/>
          <w:lang w:val="uk-UA"/>
        </w:rPr>
        <w:t xml:space="preserve"> чинність рішення районної ради від </w:t>
      </w:r>
      <w:r w:rsidR="005420F0">
        <w:rPr>
          <w:sz w:val="28"/>
          <w:szCs w:val="28"/>
          <w:lang w:val="uk-UA"/>
        </w:rPr>
        <w:t xml:space="preserve">22.01.2021 </w:t>
      </w:r>
      <w:r w:rsidR="005420F0" w:rsidRPr="004F742A">
        <w:rPr>
          <w:sz w:val="28"/>
          <w:szCs w:val="28"/>
          <w:lang w:val="uk-UA"/>
        </w:rPr>
        <w:t>«</w:t>
      </w:r>
      <w:r w:rsidR="005420F0" w:rsidRPr="00B60193">
        <w:rPr>
          <w:sz w:val="28"/>
          <w:szCs w:val="28"/>
          <w:lang w:val="uk-UA"/>
        </w:rPr>
        <w:t xml:space="preserve">Про </w:t>
      </w:r>
      <w:r w:rsidR="005420F0">
        <w:rPr>
          <w:sz w:val="28"/>
          <w:szCs w:val="28"/>
          <w:lang w:val="uk-UA"/>
        </w:rPr>
        <w:t>районну Програму підтримки органів виконавчої влади та реалізації заходів соціально-економічного розвитку Конотопського району на 2021</w:t>
      </w:r>
      <w:r w:rsidR="005420F0" w:rsidRPr="00B60193">
        <w:rPr>
          <w:sz w:val="28"/>
          <w:szCs w:val="28"/>
          <w:lang w:val="uk-UA"/>
        </w:rPr>
        <w:t xml:space="preserve"> рік</w:t>
      </w:r>
      <w:r w:rsidR="005420F0">
        <w:rPr>
          <w:sz w:val="28"/>
          <w:szCs w:val="28"/>
          <w:lang w:val="uk-UA"/>
        </w:rPr>
        <w:t xml:space="preserve">», від </w:t>
      </w:r>
      <w:r w:rsidR="008E796A" w:rsidRPr="004F742A">
        <w:rPr>
          <w:sz w:val="28"/>
          <w:szCs w:val="28"/>
          <w:lang w:val="uk-UA"/>
        </w:rPr>
        <w:t>2</w:t>
      </w:r>
      <w:r w:rsidR="00F227F1" w:rsidRPr="00F227F1">
        <w:rPr>
          <w:sz w:val="28"/>
          <w:szCs w:val="28"/>
          <w:lang w:val="uk-UA"/>
        </w:rPr>
        <w:t>6</w:t>
      </w:r>
      <w:r w:rsidR="008E796A" w:rsidRPr="004F742A">
        <w:rPr>
          <w:sz w:val="28"/>
          <w:szCs w:val="28"/>
          <w:lang w:val="uk-UA"/>
        </w:rPr>
        <w:t>.0</w:t>
      </w:r>
      <w:r w:rsidR="00F227F1" w:rsidRPr="00F227F1">
        <w:rPr>
          <w:sz w:val="28"/>
          <w:szCs w:val="28"/>
          <w:lang w:val="uk-UA"/>
        </w:rPr>
        <w:t>3</w:t>
      </w:r>
      <w:r w:rsidR="008E796A" w:rsidRPr="004F742A">
        <w:rPr>
          <w:sz w:val="28"/>
          <w:szCs w:val="28"/>
          <w:lang w:val="uk-UA"/>
        </w:rPr>
        <w:t>.202</w:t>
      </w:r>
      <w:r w:rsidR="00F227F1" w:rsidRPr="00F227F1">
        <w:rPr>
          <w:sz w:val="28"/>
          <w:szCs w:val="28"/>
          <w:lang w:val="uk-UA"/>
        </w:rPr>
        <w:t>1</w:t>
      </w:r>
      <w:r w:rsidRPr="004F742A">
        <w:rPr>
          <w:sz w:val="28"/>
          <w:szCs w:val="28"/>
          <w:lang w:val="uk-UA"/>
        </w:rPr>
        <w:t xml:space="preserve"> «</w:t>
      </w:r>
      <w:r w:rsidR="00F227F1" w:rsidRPr="00B60193">
        <w:rPr>
          <w:sz w:val="28"/>
          <w:szCs w:val="28"/>
          <w:lang w:val="uk-UA"/>
        </w:rPr>
        <w:t xml:space="preserve">Про </w:t>
      </w:r>
      <w:r w:rsidR="00F227F1">
        <w:rPr>
          <w:sz w:val="28"/>
          <w:szCs w:val="28"/>
          <w:lang w:val="uk-UA"/>
        </w:rPr>
        <w:t>районну Програму підтримки органів виконавчої влади та реалізації заходів соціально-економічного розвитку Конотопського району на 2021</w:t>
      </w:r>
      <w:r w:rsidR="00F227F1" w:rsidRPr="00B60193">
        <w:rPr>
          <w:sz w:val="28"/>
          <w:szCs w:val="28"/>
          <w:lang w:val="uk-UA"/>
        </w:rPr>
        <w:t xml:space="preserve"> рік </w:t>
      </w:r>
      <w:r w:rsidR="00F227F1">
        <w:rPr>
          <w:sz w:val="28"/>
          <w:szCs w:val="28"/>
          <w:lang w:val="uk-UA"/>
        </w:rPr>
        <w:t>у</w:t>
      </w:r>
      <w:r w:rsidR="00F227F1" w:rsidRPr="00B60193">
        <w:rPr>
          <w:sz w:val="28"/>
          <w:szCs w:val="28"/>
          <w:lang w:val="uk-UA"/>
        </w:rPr>
        <w:t xml:space="preserve"> новій редакції</w:t>
      </w:r>
      <w:r w:rsidRPr="004F742A">
        <w:rPr>
          <w:sz w:val="28"/>
          <w:szCs w:val="28"/>
          <w:lang w:val="uk-UA"/>
        </w:rPr>
        <w:t>»</w:t>
      </w:r>
      <w:r w:rsidR="002D1E9E" w:rsidRPr="004F742A">
        <w:rPr>
          <w:sz w:val="28"/>
          <w:szCs w:val="28"/>
          <w:lang w:val="uk-UA"/>
        </w:rPr>
        <w:t>.</w:t>
      </w:r>
    </w:p>
    <w:p w:rsidR="00C54615" w:rsidRPr="004F742A" w:rsidRDefault="00C54615" w:rsidP="00387725">
      <w:pPr>
        <w:ind w:firstLine="708"/>
        <w:jc w:val="both"/>
        <w:rPr>
          <w:sz w:val="28"/>
          <w:szCs w:val="28"/>
          <w:lang w:val="uk-UA"/>
        </w:rPr>
      </w:pPr>
      <w:r w:rsidRPr="004F742A">
        <w:rPr>
          <w:sz w:val="28"/>
          <w:szCs w:val="28"/>
          <w:lang w:val="uk-UA"/>
        </w:rPr>
        <w:t>4.Контроль за виконанням даного рішення покласти на постійну комісію з питань бюджету, фінансів</w:t>
      </w:r>
      <w:r w:rsidR="004F742A" w:rsidRPr="004F742A">
        <w:rPr>
          <w:sz w:val="28"/>
          <w:szCs w:val="28"/>
          <w:lang w:val="uk-UA"/>
        </w:rPr>
        <w:t>, планування соціально-економічного розвитку, управління комунальною власністю</w:t>
      </w:r>
      <w:r w:rsidRPr="004F742A">
        <w:rPr>
          <w:sz w:val="28"/>
          <w:szCs w:val="28"/>
          <w:lang w:val="uk-UA"/>
        </w:rPr>
        <w:t xml:space="preserve"> та питань реалізації державної регуляторної політики, організацію виконання на Конотопську районну державну адміністрацію.</w:t>
      </w:r>
    </w:p>
    <w:p w:rsidR="00C54615" w:rsidRPr="004F742A" w:rsidRDefault="00C54615" w:rsidP="00387725">
      <w:pPr>
        <w:jc w:val="both"/>
        <w:rPr>
          <w:sz w:val="28"/>
          <w:szCs w:val="28"/>
          <w:lang w:val="uk-UA"/>
        </w:rPr>
      </w:pPr>
    </w:p>
    <w:p w:rsidR="00C54615" w:rsidRPr="005E2EFA" w:rsidRDefault="00C54615" w:rsidP="00387725">
      <w:pPr>
        <w:jc w:val="both"/>
        <w:rPr>
          <w:b/>
          <w:sz w:val="28"/>
          <w:szCs w:val="28"/>
        </w:rPr>
      </w:pPr>
      <w:r w:rsidRPr="004F742A">
        <w:rPr>
          <w:b/>
          <w:sz w:val="28"/>
          <w:szCs w:val="28"/>
          <w:lang w:val="uk-UA"/>
        </w:rPr>
        <w:t xml:space="preserve">Голова </w:t>
      </w:r>
      <w:r w:rsidR="00306AB2" w:rsidRPr="004F742A">
        <w:rPr>
          <w:b/>
          <w:sz w:val="28"/>
          <w:szCs w:val="28"/>
        </w:rPr>
        <w:tab/>
      </w:r>
      <w:r w:rsidR="00306AB2" w:rsidRPr="004F742A">
        <w:rPr>
          <w:b/>
          <w:sz w:val="28"/>
          <w:szCs w:val="28"/>
        </w:rPr>
        <w:tab/>
      </w:r>
      <w:r w:rsidR="00306AB2" w:rsidRPr="004F742A">
        <w:rPr>
          <w:b/>
          <w:sz w:val="28"/>
          <w:szCs w:val="28"/>
        </w:rPr>
        <w:tab/>
      </w:r>
      <w:r w:rsidR="00306AB2" w:rsidRPr="004F742A">
        <w:rPr>
          <w:b/>
          <w:sz w:val="28"/>
          <w:szCs w:val="28"/>
        </w:rPr>
        <w:tab/>
      </w:r>
      <w:r w:rsidR="00306AB2" w:rsidRPr="004F742A">
        <w:rPr>
          <w:b/>
          <w:sz w:val="28"/>
          <w:szCs w:val="28"/>
        </w:rPr>
        <w:tab/>
      </w:r>
      <w:r w:rsidR="00306AB2" w:rsidRPr="004F742A">
        <w:rPr>
          <w:b/>
          <w:sz w:val="28"/>
          <w:szCs w:val="28"/>
        </w:rPr>
        <w:tab/>
      </w:r>
      <w:r w:rsidR="00306AB2" w:rsidRPr="004F742A">
        <w:rPr>
          <w:b/>
          <w:sz w:val="28"/>
          <w:szCs w:val="28"/>
        </w:rPr>
        <w:tab/>
      </w:r>
      <w:r w:rsidR="00306AB2" w:rsidRPr="004F742A">
        <w:rPr>
          <w:b/>
          <w:sz w:val="28"/>
          <w:szCs w:val="28"/>
        </w:rPr>
        <w:tab/>
      </w:r>
      <w:r w:rsidR="00306AB2" w:rsidRPr="004F742A">
        <w:rPr>
          <w:b/>
          <w:sz w:val="28"/>
          <w:szCs w:val="28"/>
        </w:rPr>
        <w:tab/>
      </w:r>
      <w:r w:rsidR="008E796A" w:rsidRPr="004F742A">
        <w:rPr>
          <w:b/>
          <w:sz w:val="28"/>
          <w:szCs w:val="28"/>
          <w:lang w:val="uk-UA"/>
        </w:rPr>
        <w:t>В</w:t>
      </w:r>
      <w:r w:rsidR="004F742A" w:rsidRPr="004F742A">
        <w:rPr>
          <w:b/>
          <w:sz w:val="28"/>
          <w:szCs w:val="28"/>
          <w:lang w:val="uk-UA"/>
        </w:rPr>
        <w:t xml:space="preserve">іктор </w:t>
      </w:r>
      <w:r w:rsidR="008E796A" w:rsidRPr="004F742A">
        <w:rPr>
          <w:b/>
          <w:sz w:val="28"/>
          <w:szCs w:val="28"/>
          <w:lang w:val="uk-UA"/>
        </w:rPr>
        <w:t>БИК</w:t>
      </w:r>
    </w:p>
    <w:p w:rsidR="00F227F1" w:rsidRPr="005E2EFA" w:rsidRDefault="00F227F1" w:rsidP="00387725">
      <w:pPr>
        <w:jc w:val="both"/>
        <w:rPr>
          <w:b/>
          <w:sz w:val="28"/>
          <w:szCs w:val="28"/>
        </w:rPr>
      </w:pPr>
    </w:p>
    <w:p w:rsidR="00C54615" w:rsidRDefault="00C54615" w:rsidP="00387725">
      <w:pPr>
        <w:tabs>
          <w:tab w:val="left" w:pos="7040"/>
        </w:tabs>
        <w:jc w:val="both"/>
        <w:rPr>
          <w:sz w:val="18"/>
          <w:szCs w:val="18"/>
          <w:lang w:val="uk-UA"/>
        </w:rPr>
      </w:pPr>
    </w:p>
    <w:p w:rsidR="004F742A" w:rsidRDefault="00306AB2" w:rsidP="00387725">
      <w:pPr>
        <w:tabs>
          <w:tab w:val="left" w:pos="7040"/>
        </w:tabs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Світлана </w:t>
      </w:r>
      <w:r w:rsidR="00C54615" w:rsidRPr="00242F6B">
        <w:rPr>
          <w:sz w:val="18"/>
          <w:szCs w:val="18"/>
          <w:lang w:val="uk-UA"/>
        </w:rPr>
        <w:t>Савіна 2 32 96</w:t>
      </w:r>
    </w:p>
    <w:sectPr w:rsidR="004F742A" w:rsidSect="004F742A">
      <w:pgSz w:w="11906" w:h="16838"/>
      <w:pgMar w:top="907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2D7" w:rsidRDefault="003E52D7" w:rsidP="00CE6718">
      <w:r>
        <w:separator/>
      </w:r>
    </w:p>
  </w:endnote>
  <w:endnote w:type="continuationSeparator" w:id="1">
    <w:p w:rsidR="003E52D7" w:rsidRDefault="003E52D7" w:rsidP="00CE6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2D7" w:rsidRDefault="003E52D7" w:rsidP="00CE6718">
      <w:r>
        <w:separator/>
      </w:r>
    </w:p>
  </w:footnote>
  <w:footnote w:type="continuationSeparator" w:id="1">
    <w:p w:rsidR="003E52D7" w:rsidRDefault="003E52D7" w:rsidP="00CE6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725"/>
    <w:rsid w:val="00003025"/>
    <w:rsid w:val="000A03F1"/>
    <w:rsid w:val="00130943"/>
    <w:rsid w:val="0016021F"/>
    <w:rsid w:val="001D1BEB"/>
    <w:rsid w:val="001D6FD3"/>
    <w:rsid w:val="001F0D5A"/>
    <w:rsid w:val="00242F6B"/>
    <w:rsid w:val="0026293F"/>
    <w:rsid w:val="002D1E9E"/>
    <w:rsid w:val="00306AB2"/>
    <w:rsid w:val="00316BF8"/>
    <w:rsid w:val="00387725"/>
    <w:rsid w:val="0038794C"/>
    <w:rsid w:val="003E52D7"/>
    <w:rsid w:val="004156E5"/>
    <w:rsid w:val="00464C46"/>
    <w:rsid w:val="004C13B3"/>
    <w:rsid w:val="004F742A"/>
    <w:rsid w:val="005420F0"/>
    <w:rsid w:val="0057396E"/>
    <w:rsid w:val="005771C1"/>
    <w:rsid w:val="005D4521"/>
    <w:rsid w:val="005E2EFA"/>
    <w:rsid w:val="005E7C2D"/>
    <w:rsid w:val="00662F0E"/>
    <w:rsid w:val="0067739B"/>
    <w:rsid w:val="006A25A5"/>
    <w:rsid w:val="006A3390"/>
    <w:rsid w:val="006D172D"/>
    <w:rsid w:val="006E7F2C"/>
    <w:rsid w:val="00722C09"/>
    <w:rsid w:val="0074637C"/>
    <w:rsid w:val="00750877"/>
    <w:rsid w:val="007842AD"/>
    <w:rsid w:val="00786972"/>
    <w:rsid w:val="0080040C"/>
    <w:rsid w:val="00815242"/>
    <w:rsid w:val="00815E2B"/>
    <w:rsid w:val="008E2068"/>
    <w:rsid w:val="008E796A"/>
    <w:rsid w:val="008F7EA0"/>
    <w:rsid w:val="009300F7"/>
    <w:rsid w:val="009F5703"/>
    <w:rsid w:val="00A10FB1"/>
    <w:rsid w:val="00A16D59"/>
    <w:rsid w:val="00A22F67"/>
    <w:rsid w:val="00AE258F"/>
    <w:rsid w:val="00AE753A"/>
    <w:rsid w:val="00AF3D59"/>
    <w:rsid w:val="00B0621C"/>
    <w:rsid w:val="00B9441F"/>
    <w:rsid w:val="00BB59B1"/>
    <w:rsid w:val="00C21F84"/>
    <w:rsid w:val="00C54615"/>
    <w:rsid w:val="00C833D3"/>
    <w:rsid w:val="00CC4F55"/>
    <w:rsid w:val="00CE6718"/>
    <w:rsid w:val="00CF24DB"/>
    <w:rsid w:val="00CF62EC"/>
    <w:rsid w:val="00D1596E"/>
    <w:rsid w:val="00D574C1"/>
    <w:rsid w:val="00DC0F11"/>
    <w:rsid w:val="00E13067"/>
    <w:rsid w:val="00EA4C83"/>
    <w:rsid w:val="00F07E64"/>
    <w:rsid w:val="00F227F1"/>
    <w:rsid w:val="00F64E5F"/>
    <w:rsid w:val="00FC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25"/>
    <w:rPr>
      <w:rFonts w:ascii="Times New Roman" w:eastAsia="Batang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877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7725"/>
    <w:rPr>
      <w:rFonts w:ascii="Tahoma" w:eastAsia="Batang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E6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6718"/>
    <w:rPr>
      <w:rFonts w:ascii="Times New Roman" w:eastAsia="Batang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E6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6718"/>
    <w:rPr>
      <w:rFonts w:ascii="Times New Roman" w:eastAsia="Batang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6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34</cp:revision>
  <cp:lastPrinted>2022-01-21T11:53:00Z</cp:lastPrinted>
  <dcterms:created xsi:type="dcterms:W3CDTF">2017-02-06T08:35:00Z</dcterms:created>
  <dcterms:modified xsi:type="dcterms:W3CDTF">2022-01-21T11:58:00Z</dcterms:modified>
</cp:coreProperties>
</file>